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081" w:rsidRDefault="001A7081" w:rsidP="00537933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ПМ 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ПМ 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081" w:rsidRDefault="001A7081" w:rsidP="00537933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1A7081" w:rsidRDefault="001A7081" w:rsidP="00537933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1A7081" w:rsidRDefault="001A7081" w:rsidP="00537933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1A7081" w:rsidRDefault="001A7081" w:rsidP="00537933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1A7081" w:rsidRDefault="001A7081" w:rsidP="00537933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1A7081" w:rsidRDefault="001A7081" w:rsidP="00537933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537933" w:rsidRDefault="00FF7A0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 10</w:t>
      </w:r>
    </w:p>
    <w:p w:rsidR="00537933" w:rsidRDefault="00FF7A0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июня </w:t>
      </w:r>
      <w:r w:rsidR="00537933">
        <w:rPr>
          <w:rFonts w:ascii="Times New Roman" w:hAnsi="Times New Roman"/>
          <w:sz w:val="24"/>
          <w:szCs w:val="28"/>
        </w:rPr>
        <w:t>201</w:t>
      </w:r>
      <w:r w:rsidR="008D295C">
        <w:rPr>
          <w:rFonts w:ascii="Times New Roman" w:hAnsi="Times New Roman"/>
          <w:sz w:val="24"/>
          <w:szCs w:val="28"/>
        </w:rPr>
        <w:t>9</w:t>
      </w:r>
      <w:r w:rsidR="00537933">
        <w:rPr>
          <w:rFonts w:ascii="Times New Roman" w:hAnsi="Times New Roman"/>
          <w:sz w:val="24"/>
          <w:szCs w:val="28"/>
        </w:rPr>
        <w:t xml:space="preserve">  г.</w:t>
      </w: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Составитель:                     Ряков Павел Евгеньевич</w:t>
      </w: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преподаватель </w:t>
      </w:r>
      <w:r>
        <w:rPr>
          <w:rFonts w:ascii="Times New Roman" w:hAnsi="Times New Roman"/>
          <w:sz w:val="24"/>
          <w:szCs w:val="28"/>
          <w:lang w:val="en-US"/>
        </w:rPr>
        <w:t>I</w:t>
      </w:r>
      <w:r>
        <w:rPr>
          <w:rFonts w:ascii="Times New Roman" w:hAnsi="Times New Roman"/>
          <w:sz w:val="24"/>
          <w:szCs w:val="28"/>
        </w:rPr>
        <w:t xml:space="preserve"> квалификационной  категории</w:t>
      </w: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ГБПОУ   СО «УрГЗК»</w:t>
      </w:r>
    </w:p>
    <w:p w:rsidR="00537933" w:rsidRDefault="00537933" w:rsidP="00537933">
      <w:pPr>
        <w:pStyle w:val="ac"/>
        <w:jc w:val="both"/>
        <w:rPr>
          <w:rFonts w:ascii="Times New Roman" w:hAnsi="Times New Roman"/>
          <w:color w:val="FF0000"/>
          <w:sz w:val="24"/>
          <w:szCs w:val="28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</w:p>
    <w:p w:rsidR="00537933" w:rsidRPr="006F1E1E" w:rsidRDefault="00537933" w:rsidP="00537933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6F1E1E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F1E1E">
        <w:rPr>
          <w:rFonts w:ascii="Times New Roman" w:hAnsi="Times New Roman"/>
          <w:sz w:val="24"/>
          <w:szCs w:val="24"/>
        </w:rPr>
        <w:t>Рабочая  программа  профессионального модуля ПМ. 0</w:t>
      </w:r>
      <w:r>
        <w:rPr>
          <w:rFonts w:ascii="Times New Roman" w:hAnsi="Times New Roman"/>
          <w:sz w:val="24"/>
          <w:szCs w:val="24"/>
        </w:rPr>
        <w:t>2</w:t>
      </w:r>
      <w:r w:rsidRPr="006F1E1E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Проверка и наладка электрооборудования</w:t>
      </w:r>
      <w:r w:rsidRPr="006F1E1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1E1E">
        <w:rPr>
          <w:rFonts w:ascii="Times New Roman" w:hAnsi="Times New Roman"/>
          <w:sz w:val="24"/>
          <w:szCs w:val="24"/>
        </w:rPr>
        <w:t>по п</w:t>
      </w:r>
      <w:r w:rsidRPr="006F1E1E">
        <w:rPr>
          <w:rFonts w:ascii="Times New Roman" w:hAnsi="Times New Roman"/>
          <w:iCs/>
          <w:sz w:val="24"/>
          <w:szCs w:val="24"/>
        </w:rPr>
        <w:t xml:space="preserve">рограмме подготовки квалифицированных рабочих, служащих </w:t>
      </w:r>
      <w:r w:rsidRPr="006F1E1E">
        <w:rPr>
          <w:rFonts w:ascii="Times New Roman" w:hAnsi="Times New Roman"/>
          <w:sz w:val="24"/>
          <w:szCs w:val="24"/>
        </w:rPr>
        <w:t xml:space="preserve"> составлена в соответствии с  федеральным государственным образовательным стандартом среднего профессионального образования по профессии 13.01.10 Электромонтер по ремонту и обслуживанию электрооборудования (по отраслям), с учётом требований к минимуму содержания и  уровню подготовки выпускников  по профессии 13.01.10 Электромонтер по ремонту и обслуживанию электрооборудования (по отраслям)</w:t>
      </w: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.</w:t>
      </w: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Рабочая  программа  профессионального модуля  </w:t>
      </w:r>
      <w:r w:rsidRPr="006F1E1E">
        <w:rPr>
          <w:rFonts w:ascii="Times New Roman" w:hAnsi="Times New Roman"/>
          <w:sz w:val="24"/>
          <w:szCs w:val="24"/>
        </w:rPr>
        <w:t>ПМ. 0</w:t>
      </w:r>
      <w:r>
        <w:rPr>
          <w:rFonts w:ascii="Times New Roman" w:hAnsi="Times New Roman"/>
          <w:sz w:val="24"/>
          <w:szCs w:val="24"/>
        </w:rPr>
        <w:t>2</w:t>
      </w:r>
      <w:r w:rsidRPr="006F1E1E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Проверка и наладка электрооборудования</w:t>
      </w:r>
      <w:r w:rsidRPr="006F1E1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для  обучающихся  по профессии </w:t>
      </w:r>
      <w:r w:rsidRPr="006F1E1E">
        <w:rPr>
          <w:rFonts w:ascii="Times New Roman" w:hAnsi="Times New Roman"/>
          <w:sz w:val="24"/>
          <w:szCs w:val="24"/>
        </w:rPr>
        <w:t>13.01.10 Электромонтер по ремонту и обслуживанию электрооборудования (по отраслям)</w:t>
      </w:r>
      <w:r>
        <w:rPr>
          <w:rFonts w:ascii="Times New Roman" w:hAnsi="Times New Roman"/>
          <w:sz w:val="24"/>
          <w:szCs w:val="28"/>
        </w:rPr>
        <w:t>.</w:t>
      </w: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Сост. Ряков П.Е., - Невьянск. ГБПОУ  СО «УрГЗК» </w:t>
      </w: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профессионального модуля составлены с учетом возможностей методического, информационного, технологического обеспечения образовательной деятельности   ГБПОУ  СО «УрГЗК».</w:t>
      </w: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8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537933" w:rsidRDefault="00537933" w:rsidP="00537933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537933" w:rsidRDefault="00537933" w:rsidP="00537933">
      <w:pPr>
        <w:pStyle w:val="ac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ab/>
        <w:t>©Ряков П.Е.  201</w:t>
      </w:r>
      <w:r w:rsidR="008D295C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537933" w:rsidRPr="006F1E1E" w:rsidRDefault="00537933" w:rsidP="00537933">
      <w:pPr>
        <w:pStyle w:val="ac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ГБПОУ  СО «УрГЗК»</w:t>
      </w:r>
    </w:p>
    <w:p w:rsidR="00537933" w:rsidRDefault="00537933" w:rsidP="00537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СОДЕРЖАНИЕ </w:t>
      </w:r>
    </w:p>
    <w:p w:rsidR="00537933" w:rsidRDefault="00537933" w:rsidP="00537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537933" w:rsidTr="00242059">
        <w:trPr>
          <w:trHeight w:val="931"/>
        </w:trPr>
        <w:tc>
          <w:tcPr>
            <w:tcW w:w="9007" w:type="dxa"/>
          </w:tcPr>
          <w:p w:rsidR="00537933" w:rsidRPr="006F1E1E" w:rsidRDefault="00537933" w:rsidP="00242059">
            <w:pPr>
              <w:pStyle w:val="1"/>
              <w:spacing w:line="360" w:lineRule="auto"/>
              <w:ind w:firstLine="0"/>
              <w:rPr>
                <w:caps/>
              </w:rPr>
            </w:pPr>
          </w:p>
          <w:p w:rsidR="00537933" w:rsidRPr="006F1E1E" w:rsidRDefault="00537933" w:rsidP="00242059">
            <w:pPr>
              <w:pStyle w:val="1"/>
              <w:spacing w:line="360" w:lineRule="auto"/>
              <w:ind w:firstLine="0"/>
              <w:rPr>
                <w:caps/>
              </w:rPr>
            </w:pPr>
          </w:p>
          <w:p w:rsidR="00537933" w:rsidRPr="006F1E1E" w:rsidRDefault="00537933" w:rsidP="00242059">
            <w:pPr>
              <w:pStyle w:val="1"/>
              <w:spacing w:line="360" w:lineRule="auto"/>
              <w:ind w:firstLine="0"/>
              <w:rPr>
                <w:caps/>
              </w:rPr>
            </w:pPr>
            <w:r w:rsidRPr="006F1E1E">
              <w:rPr>
                <w:caps/>
              </w:rPr>
              <w:t>1. ПАСПОРТ  ПРОГРАММЫ ПРОФЕССИОНАЛЬНОГО МОДУЛЯ</w:t>
            </w:r>
          </w:p>
          <w:p w:rsidR="00537933" w:rsidRPr="006F1E1E" w:rsidRDefault="00537933" w:rsidP="00242059">
            <w:pPr>
              <w:spacing w:after="0" w:line="360" w:lineRule="auto"/>
            </w:pPr>
          </w:p>
        </w:tc>
        <w:tc>
          <w:tcPr>
            <w:tcW w:w="800" w:type="dxa"/>
          </w:tcPr>
          <w:p w:rsidR="00537933" w:rsidRDefault="00537933" w:rsidP="002420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37933" w:rsidRDefault="00537933" w:rsidP="00242059">
            <w:pPr>
              <w:jc w:val="center"/>
              <w:rPr>
                <w:sz w:val="28"/>
                <w:szCs w:val="28"/>
              </w:rPr>
            </w:pPr>
          </w:p>
          <w:p w:rsidR="00537933" w:rsidRDefault="00537933" w:rsidP="00242059">
            <w:pPr>
              <w:jc w:val="center"/>
              <w:rPr>
                <w:sz w:val="28"/>
                <w:szCs w:val="28"/>
              </w:rPr>
            </w:pPr>
          </w:p>
        </w:tc>
      </w:tr>
      <w:tr w:rsidR="00537933" w:rsidTr="00242059">
        <w:trPr>
          <w:trHeight w:val="720"/>
        </w:trPr>
        <w:tc>
          <w:tcPr>
            <w:tcW w:w="9007" w:type="dxa"/>
          </w:tcPr>
          <w:p w:rsidR="00537933" w:rsidRPr="006F1E1E" w:rsidRDefault="00537933" w:rsidP="00242059">
            <w:pPr>
              <w:spacing w:after="0" w:line="36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6F1E1E">
              <w:rPr>
                <w:rFonts w:ascii="Times New Roman" w:hAnsi="Times New Roman"/>
                <w:caps/>
                <w:sz w:val="24"/>
                <w:szCs w:val="24"/>
              </w:rPr>
              <w:t>2. результаты освоения ПРОФЕССИОНАЛЬНОГО МОДУЛЯ</w:t>
            </w:r>
          </w:p>
          <w:p w:rsidR="00537933" w:rsidRPr="006F1E1E" w:rsidRDefault="00537933" w:rsidP="00242059">
            <w:pPr>
              <w:spacing w:after="0" w:line="360" w:lineRule="auto"/>
              <w:rPr>
                <w:caps/>
              </w:rPr>
            </w:pPr>
          </w:p>
        </w:tc>
        <w:tc>
          <w:tcPr>
            <w:tcW w:w="800" w:type="dxa"/>
          </w:tcPr>
          <w:p w:rsidR="00537933" w:rsidRDefault="00537933" w:rsidP="00242059">
            <w:pPr>
              <w:jc w:val="center"/>
              <w:rPr>
                <w:sz w:val="28"/>
                <w:szCs w:val="28"/>
              </w:rPr>
            </w:pPr>
          </w:p>
        </w:tc>
      </w:tr>
      <w:tr w:rsidR="00537933" w:rsidTr="00242059">
        <w:trPr>
          <w:trHeight w:val="594"/>
        </w:trPr>
        <w:tc>
          <w:tcPr>
            <w:tcW w:w="9007" w:type="dxa"/>
          </w:tcPr>
          <w:p w:rsidR="00537933" w:rsidRPr="006F1E1E" w:rsidRDefault="00537933" w:rsidP="00242059">
            <w:pPr>
              <w:pStyle w:val="1"/>
              <w:spacing w:line="360" w:lineRule="auto"/>
              <w:ind w:firstLine="0"/>
              <w:rPr>
                <w:caps/>
              </w:rPr>
            </w:pPr>
            <w:r w:rsidRPr="006F1E1E">
              <w:rPr>
                <w:caps/>
              </w:rPr>
              <w:t>3. СТРУКТУРА и  содержание профессионального модуля</w:t>
            </w:r>
          </w:p>
          <w:p w:rsidR="00537933" w:rsidRPr="006F1E1E" w:rsidRDefault="00537933" w:rsidP="00242059">
            <w:pPr>
              <w:spacing w:after="0" w:line="360" w:lineRule="auto"/>
              <w:rPr>
                <w:caps/>
              </w:rPr>
            </w:pPr>
          </w:p>
        </w:tc>
        <w:tc>
          <w:tcPr>
            <w:tcW w:w="800" w:type="dxa"/>
          </w:tcPr>
          <w:p w:rsidR="00537933" w:rsidRDefault="00537933" w:rsidP="00242059">
            <w:pPr>
              <w:jc w:val="center"/>
              <w:rPr>
                <w:sz w:val="28"/>
                <w:szCs w:val="28"/>
              </w:rPr>
            </w:pPr>
          </w:p>
        </w:tc>
      </w:tr>
      <w:tr w:rsidR="00537933" w:rsidTr="00242059">
        <w:trPr>
          <w:trHeight w:val="692"/>
        </w:trPr>
        <w:tc>
          <w:tcPr>
            <w:tcW w:w="9007" w:type="dxa"/>
          </w:tcPr>
          <w:p w:rsidR="00537933" w:rsidRPr="006F1E1E" w:rsidRDefault="00537933" w:rsidP="00242059">
            <w:pPr>
              <w:pStyle w:val="1"/>
              <w:spacing w:line="360" w:lineRule="auto"/>
              <w:ind w:firstLine="0"/>
              <w:rPr>
                <w:caps/>
              </w:rPr>
            </w:pPr>
            <w:r w:rsidRPr="006F1E1E">
              <w:rPr>
                <w:caps/>
              </w:rPr>
              <w:t>4 условия реализации программы ПРОФЕССИОНАЛЬНОГО МОДУЛЯ</w:t>
            </w:r>
          </w:p>
          <w:p w:rsidR="00537933" w:rsidRPr="006F1E1E" w:rsidRDefault="00537933" w:rsidP="00242059">
            <w:pPr>
              <w:spacing w:after="0" w:line="360" w:lineRule="auto"/>
              <w:rPr>
                <w:caps/>
              </w:rPr>
            </w:pPr>
          </w:p>
        </w:tc>
        <w:tc>
          <w:tcPr>
            <w:tcW w:w="800" w:type="dxa"/>
          </w:tcPr>
          <w:p w:rsidR="00537933" w:rsidRDefault="00537933" w:rsidP="00242059">
            <w:pPr>
              <w:jc w:val="center"/>
              <w:rPr>
                <w:sz w:val="28"/>
                <w:szCs w:val="28"/>
              </w:rPr>
            </w:pPr>
          </w:p>
        </w:tc>
      </w:tr>
      <w:tr w:rsidR="00537933" w:rsidTr="00242059">
        <w:trPr>
          <w:trHeight w:val="692"/>
        </w:trPr>
        <w:tc>
          <w:tcPr>
            <w:tcW w:w="9007" w:type="dxa"/>
          </w:tcPr>
          <w:p w:rsidR="00537933" w:rsidRPr="006F1E1E" w:rsidRDefault="00537933" w:rsidP="00242059">
            <w:pPr>
              <w:spacing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F1E1E">
              <w:rPr>
                <w:rFonts w:ascii="Times New Roman" w:hAnsi="Times New Roman"/>
                <w:caps/>
                <w:sz w:val="24"/>
                <w:szCs w:val="24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6F1E1E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Pr="006F1E1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  <w:p w:rsidR="00537933" w:rsidRPr="006F1E1E" w:rsidRDefault="00537933" w:rsidP="00242059">
            <w:pPr>
              <w:spacing w:after="0" w:line="360" w:lineRule="auto"/>
              <w:rPr>
                <w:caps/>
              </w:rPr>
            </w:pPr>
          </w:p>
        </w:tc>
        <w:tc>
          <w:tcPr>
            <w:tcW w:w="800" w:type="dxa"/>
          </w:tcPr>
          <w:p w:rsidR="00537933" w:rsidRDefault="00537933" w:rsidP="00242059">
            <w:pPr>
              <w:jc w:val="center"/>
              <w:rPr>
                <w:sz w:val="28"/>
                <w:szCs w:val="28"/>
              </w:rPr>
            </w:pPr>
          </w:p>
        </w:tc>
      </w:tr>
    </w:tbl>
    <w:p w:rsidR="00537933" w:rsidRDefault="00537933" w:rsidP="00537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37933" w:rsidRDefault="00537933" w:rsidP="00537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360"/>
        <w:jc w:val="center"/>
        <w:rPr>
          <w:b/>
          <w:caps/>
          <w:sz w:val="28"/>
          <w:szCs w:val="28"/>
        </w:rPr>
      </w:pPr>
    </w:p>
    <w:p w:rsidR="00537933" w:rsidRDefault="00537933" w:rsidP="00537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360"/>
        <w:jc w:val="center"/>
        <w:rPr>
          <w:b/>
          <w:caps/>
          <w:sz w:val="28"/>
          <w:szCs w:val="28"/>
        </w:rPr>
      </w:pPr>
    </w:p>
    <w:p w:rsidR="00537933" w:rsidRDefault="00537933" w:rsidP="00537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360"/>
        <w:jc w:val="center"/>
        <w:rPr>
          <w:b/>
          <w:caps/>
          <w:sz w:val="28"/>
          <w:szCs w:val="28"/>
        </w:rPr>
      </w:pPr>
    </w:p>
    <w:p w:rsidR="00537933" w:rsidRDefault="00537933" w:rsidP="00537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360"/>
        <w:jc w:val="center"/>
        <w:rPr>
          <w:b/>
          <w:caps/>
          <w:sz w:val="28"/>
          <w:szCs w:val="28"/>
        </w:rPr>
      </w:pPr>
    </w:p>
    <w:p w:rsidR="00537933" w:rsidRDefault="00537933" w:rsidP="00537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360"/>
        <w:jc w:val="center"/>
        <w:rPr>
          <w:b/>
          <w:caps/>
          <w:sz w:val="28"/>
          <w:szCs w:val="28"/>
        </w:rPr>
      </w:pPr>
    </w:p>
    <w:p w:rsidR="00537933" w:rsidRDefault="00537933" w:rsidP="00537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360"/>
        <w:jc w:val="center"/>
        <w:rPr>
          <w:b/>
          <w:caps/>
          <w:sz w:val="28"/>
          <w:szCs w:val="28"/>
        </w:rPr>
      </w:pPr>
    </w:p>
    <w:p w:rsidR="00537933" w:rsidRDefault="00537933" w:rsidP="00537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360"/>
        <w:jc w:val="center"/>
        <w:rPr>
          <w:b/>
          <w:caps/>
          <w:sz w:val="28"/>
          <w:szCs w:val="28"/>
        </w:rPr>
      </w:pPr>
    </w:p>
    <w:p w:rsidR="00537933" w:rsidRDefault="00537933" w:rsidP="00537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360"/>
        <w:jc w:val="center"/>
        <w:rPr>
          <w:b/>
          <w:caps/>
          <w:sz w:val="28"/>
          <w:szCs w:val="28"/>
        </w:rPr>
      </w:pPr>
    </w:p>
    <w:p w:rsidR="00537933" w:rsidRDefault="00537933" w:rsidP="00537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360"/>
        <w:jc w:val="center"/>
        <w:rPr>
          <w:b/>
          <w:caps/>
          <w:sz w:val="28"/>
          <w:szCs w:val="28"/>
        </w:rPr>
      </w:pPr>
    </w:p>
    <w:p w:rsidR="00537933" w:rsidRDefault="00537933" w:rsidP="00537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360"/>
        <w:jc w:val="center"/>
        <w:rPr>
          <w:b/>
          <w:caps/>
          <w:sz w:val="28"/>
          <w:szCs w:val="28"/>
        </w:rPr>
      </w:pPr>
    </w:p>
    <w:p w:rsidR="00537933" w:rsidRDefault="00537933" w:rsidP="00114A55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265B" w:rsidRPr="00114A55" w:rsidRDefault="0052265B" w:rsidP="00114A55">
      <w:pPr>
        <w:pStyle w:val="a8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114A55">
        <w:rPr>
          <w:b/>
          <w:caps/>
          <w:sz w:val="28"/>
          <w:szCs w:val="28"/>
        </w:rPr>
        <w:lastRenderedPageBreak/>
        <w:t>паспорт ПРОГРАММЫ</w:t>
      </w:r>
    </w:p>
    <w:p w:rsidR="0052265B" w:rsidRPr="00114A55" w:rsidRDefault="0052265B" w:rsidP="00114A55">
      <w:pPr>
        <w:pStyle w:val="a8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114A55">
        <w:rPr>
          <w:b/>
          <w:caps/>
          <w:sz w:val="28"/>
          <w:szCs w:val="28"/>
        </w:rPr>
        <w:t>ПРОФЕССИОНАЛЬНОГО МОДУЛЯ</w:t>
      </w:r>
    </w:p>
    <w:p w:rsidR="0052265B" w:rsidRPr="00114A55" w:rsidRDefault="0052265B" w:rsidP="00114A55">
      <w:pPr>
        <w:pStyle w:val="a8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14A55">
        <w:rPr>
          <w:rFonts w:ascii="Times New Roman" w:hAnsi="Times New Roman" w:cs="Times New Roman"/>
          <w:b/>
          <w:sz w:val="28"/>
          <w:szCs w:val="28"/>
        </w:rPr>
        <w:t>«ПРОВЕРКА И НАЛАДКА ЭЛЕКТРООБОРУДОВАНИЯ»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A55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52265B" w:rsidRPr="00114A55" w:rsidRDefault="0052265B" w:rsidP="00114A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65B" w:rsidRPr="00114A55" w:rsidRDefault="0052265B" w:rsidP="00114A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b/>
          <w:sz w:val="28"/>
          <w:szCs w:val="28"/>
        </w:rPr>
        <w:t xml:space="preserve">       ПМ 02. Проверка и наладка электрооборудования</w:t>
      </w:r>
      <w:r w:rsidRPr="00114A55">
        <w:rPr>
          <w:rFonts w:ascii="Times New Roman" w:hAnsi="Times New Roman" w:cs="Times New Roman"/>
          <w:sz w:val="28"/>
          <w:szCs w:val="28"/>
        </w:rPr>
        <w:t xml:space="preserve"> является частью  основной профессиональной образовательной программы среднего профессионального образования</w:t>
      </w:r>
      <w:r w:rsidR="00C32747">
        <w:rPr>
          <w:rFonts w:ascii="Times New Roman" w:hAnsi="Times New Roman" w:cs="Times New Roman"/>
          <w:sz w:val="28"/>
          <w:szCs w:val="28"/>
        </w:rPr>
        <w:t xml:space="preserve"> </w:t>
      </w:r>
      <w:r w:rsidRPr="00114A55">
        <w:rPr>
          <w:rFonts w:ascii="Times New Roman" w:hAnsi="Times New Roman" w:cs="Times New Roman"/>
          <w:sz w:val="28"/>
          <w:szCs w:val="28"/>
        </w:rPr>
        <w:t>- программы подготовки квалифицированных рабочих, служащих  в соответствии с ФГОС СПО по профессии: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A55">
        <w:rPr>
          <w:rFonts w:ascii="Times New Roman" w:hAnsi="Times New Roman" w:cs="Times New Roman"/>
          <w:b/>
          <w:sz w:val="28"/>
          <w:szCs w:val="28"/>
        </w:rPr>
        <w:t>13.01.10. Электромонтер по ремонту и обслуживанию электрооборудования (по отраслям)</w:t>
      </w:r>
    </w:p>
    <w:p w:rsidR="0052265B" w:rsidRPr="00114A55" w:rsidRDefault="0052265B" w:rsidP="00114A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в части освоения основного вида профессиональной деятельности (ВПД):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14A55">
        <w:rPr>
          <w:rFonts w:ascii="Times New Roman" w:hAnsi="Times New Roman" w:cs="Times New Roman"/>
          <w:b/>
          <w:sz w:val="28"/>
          <w:szCs w:val="28"/>
        </w:rPr>
        <w:t xml:space="preserve">проверка и наладка электрооборудования </w:t>
      </w:r>
    </w:p>
    <w:p w:rsidR="0052265B" w:rsidRPr="00114A55" w:rsidRDefault="0052265B" w:rsidP="00114A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и соответствующих профессиональных компетенций (ПК):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ПК 2.1. Принимать в эксплуатацию отремонтированное электрооборудование и включать его в работу;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ПК 2.2. Производить испытания и пробный пуск машин под наблюдением инженерно-технического персонала;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ПК 2.3. Настраивать и регулировать контрольно-измерительные приборы и инструменты.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b/>
          <w:sz w:val="28"/>
          <w:szCs w:val="28"/>
        </w:rPr>
        <w:t>1.2. Цели и задачи модуля – требования к результатам освоения модуля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2265B" w:rsidRPr="00114A55" w:rsidRDefault="0052265B" w:rsidP="00114A5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A55">
        <w:rPr>
          <w:rFonts w:ascii="Times New Roman" w:hAnsi="Times New Roman" w:cs="Times New Roman"/>
          <w:b/>
          <w:sz w:val="28"/>
          <w:szCs w:val="28"/>
        </w:rPr>
        <w:t xml:space="preserve">иметь практический опыт: </w:t>
      </w:r>
    </w:p>
    <w:p w:rsidR="0052265B" w:rsidRPr="00114A55" w:rsidRDefault="0052265B" w:rsidP="00114A5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- заполнения технологической документации;</w:t>
      </w:r>
    </w:p>
    <w:p w:rsidR="0052265B" w:rsidRPr="00114A55" w:rsidRDefault="0052265B" w:rsidP="00114A5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lastRenderedPageBreak/>
        <w:t>- работы с измерительными электрическими приборами, средствами измерений, стендами;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A55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- выполнять испытания и наладку осветительных электроустановок;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- проводить электрические измерения;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- снимать показания приборов;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- проверять электрооборудование на соответствие чертежам, электрическим схемам, техническим условиям;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A55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- общую классификацию измерительных приборов;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- схемы включения приборов в электрическую цепь;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- документацию на техническое обслуживание приборов;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- систему эксплуатации и поверки приборов;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 xml:space="preserve">   - общие правила технического обслуживания измерительных приборов</w:t>
      </w:r>
    </w:p>
    <w:p w:rsidR="0052265B" w:rsidRPr="00114A55" w:rsidRDefault="0052265B" w:rsidP="0011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A55">
        <w:rPr>
          <w:rFonts w:ascii="Times New Roman" w:hAnsi="Times New Roman" w:cs="Times New Roman"/>
          <w:b/>
          <w:sz w:val="28"/>
          <w:szCs w:val="28"/>
        </w:rPr>
        <w:t>1.3. Количество часов на освоение программы профессионального модуля: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="00B05918">
        <w:rPr>
          <w:rFonts w:ascii="Times New Roman" w:hAnsi="Times New Roman" w:cs="Times New Roman"/>
          <w:sz w:val="28"/>
          <w:szCs w:val="28"/>
        </w:rPr>
        <w:t>344</w:t>
      </w:r>
      <w:r w:rsidRPr="00114A55">
        <w:rPr>
          <w:rFonts w:ascii="Times New Roman" w:hAnsi="Times New Roman" w:cs="Times New Roman"/>
          <w:sz w:val="28"/>
          <w:szCs w:val="28"/>
        </w:rPr>
        <w:t xml:space="preserve"> час</w:t>
      </w:r>
      <w:r w:rsidR="00D26FC1" w:rsidRPr="00114A55">
        <w:rPr>
          <w:rFonts w:ascii="Times New Roman" w:hAnsi="Times New Roman" w:cs="Times New Roman"/>
          <w:sz w:val="28"/>
          <w:szCs w:val="28"/>
        </w:rPr>
        <w:t>а</w:t>
      </w:r>
      <w:r w:rsidRPr="00114A55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–10</w:t>
      </w:r>
      <w:r w:rsidR="00B05918">
        <w:rPr>
          <w:rFonts w:ascii="Times New Roman" w:hAnsi="Times New Roman" w:cs="Times New Roman"/>
          <w:sz w:val="28"/>
          <w:szCs w:val="28"/>
        </w:rPr>
        <w:t>7 часов</w:t>
      </w:r>
      <w:r w:rsidRPr="00114A5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включая: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- </w:t>
      </w:r>
      <w:r w:rsidR="00D26FC1" w:rsidRPr="00114A55">
        <w:rPr>
          <w:rFonts w:ascii="Times New Roman" w:hAnsi="Times New Roman" w:cs="Times New Roman"/>
          <w:sz w:val="28"/>
          <w:szCs w:val="28"/>
        </w:rPr>
        <w:t>77</w:t>
      </w:r>
      <w:r w:rsidRPr="00114A55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самостоятельной работы обучающегося – 3</w:t>
      </w:r>
      <w:r w:rsidR="00B11975" w:rsidRPr="00114A55">
        <w:rPr>
          <w:rFonts w:ascii="Times New Roman" w:hAnsi="Times New Roman" w:cs="Times New Roman"/>
          <w:sz w:val="28"/>
          <w:szCs w:val="28"/>
        </w:rPr>
        <w:t>0</w:t>
      </w:r>
      <w:r w:rsidRPr="00114A55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B11975" w:rsidRPr="00114A55" w:rsidRDefault="00B11975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учебной практики – 237 часов</w:t>
      </w:r>
    </w:p>
    <w:p w:rsidR="0052265B" w:rsidRPr="00114A55" w:rsidRDefault="0052265B" w:rsidP="0011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52265B" w:rsidRPr="00114A55" w:rsidSect="00647D5A">
          <w:footerReference w:type="even" r:id="rId8"/>
          <w:footerReference w:type="default" r:id="rId9"/>
          <w:pgSz w:w="11906" w:h="16838"/>
          <w:pgMar w:top="851" w:right="850" w:bottom="1134" w:left="1701" w:header="708" w:footer="708" w:gutter="0"/>
          <w:cols w:space="720"/>
        </w:sectPr>
      </w:pPr>
    </w:p>
    <w:p w:rsidR="0052265B" w:rsidRPr="00114A55" w:rsidRDefault="0052265B" w:rsidP="00114A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114A55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52265B" w:rsidRPr="00114A55" w:rsidRDefault="0052265B" w:rsidP="0011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65B" w:rsidRPr="00114A55" w:rsidRDefault="0052265B" w:rsidP="0011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 xml:space="preserve">      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114A55">
        <w:rPr>
          <w:rFonts w:ascii="Times New Roman" w:hAnsi="Times New Roman" w:cs="Times New Roman"/>
          <w:b/>
          <w:bCs/>
          <w:sz w:val="28"/>
          <w:szCs w:val="28"/>
        </w:rPr>
        <w:t>проверка и наладка электрооборудования</w:t>
      </w:r>
      <w:r w:rsidRPr="00114A55">
        <w:rPr>
          <w:rFonts w:ascii="Times New Roman" w:hAnsi="Times New Roman" w:cs="Times New Roman"/>
          <w:sz w:val="28"/>
          <w:szCs w:val="28"/>
        </w:rPr>
        <w:t>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7976"/>
      </w:tblGrid>
      <w:tr w:rsidR="0052265B" w:rsidRPr="00114A55" w:rsidTr="009B426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65B" w:rsidRPr="00114A55" w:rsidRDefault="0052265B" w:rsidP="00114A5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2265B" w:rsidRPr="00114A55" w:rsidRDefault="0052265B" w:rsidP="00114A5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2265B" w:rsidRPr="00114A55" w:rsidTr="009B4267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keepLines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Принимать в эксплуатацию отремонтированное</w:t>
            </w:r>
          </w:p>
          <w:p w:rsidR="0052265B" w:rsidRPr="00114A55" w:rsidRDefault="0052265B" w:rsidP="00114A5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 xml:space="preserve">электрооборудование и включать его в работу. </w:t>
            </w:r>
          </w:p>
        </w:tc>
      </w:tr>
      <w:tr w:rsidR="0052265B" w:rsidRPr="00114A55" w:rsidTr="009B426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keepLines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Производить испытания и пробный пуск машин под наблюдением инженерно-технического персонала.</w:t>
            </w:r>
          </w:p>
        </w:tc>
      </w:tr>
      <w:tr w:rsidR="0052265B" w:rsidRPr="00114A55" w:rsidTr="009B426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keepLines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ПК 2.3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Настраивать и регулировать контрольно-измерительные</w:t>
            </w:r>
          </w:p>
          <w:p w:rsidR="0052265B" w:rsidRPr="00114A55" w:rsidRDefault="0052265B" w:rsidP="00114A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приборы и инструменты.</w:t>
            </w:r>
          </w:p>
        </w:tc>
      </w:tr>
      <w:tr w:rsidR="0052265B" w:rsidRPr="00114A55" w:rsidTr="009B426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52265B" w:rsidRPr="00114A55" w:rsidTr="009B426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52265B" w:rsidRPr="00114A55" w:rsidTr="009B426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 xml:space="preserve"> 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52265B" w:rsidRPr="00114A55" w:rsidTr="009B426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52265B" w:rsidRPr="00114A55" w:rsidTr="009B426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2265B" w:rsidRPr="00114A55" w:rsidTr="009B426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52265B" w:rsidRPr="00114A55" w:rsidTr="009B426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265B" w:rsidRPr="00114A55" w:rsidRDefault="0052265B" w:rsidP="00114A5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A55">
              <w:rPr>
                <w:rFonts w:ascii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DC6C6E" w:rsidRDefault="00DC6C6E" w:rsidP="00114A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  <w:sectPr w:rsidR="00DC6C6E" w:rsidSect="002A3C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6C6E" w:rsidRPr="00DA5DA8" w:rsidRDefault="00DC6C6E" w:rsidP="00DC6C6E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DA5DA8">
        <w:rPr>
          <w:b/>
          <w:caps/>
          <w:sz w:val="28"/>
          <w:szCs w:val="28"/>
        </w:rPr>
        <w:lastRenderedPageBreak/>
        <w:t>3. СТРУКТУРА и содержание профессионального модуля</w:t>
      </w:r>
    </w:p>
    <w:p w:rsidR="00DC6C6E" w:rsidRPr="00DA5DA8" w:rsidRDefault="00DC6C6E" w:rsidP="00DC6C6E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:rsidR="00DC6C6E" w:rsidRPr="00DA5DA8" w:rsidRDefault="00DC6C6E" w:rsidP="00DC6C6E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DA5DA8">
        <w:rPr>
          <w:b/>
        </w:rPr>
        <w:t>3.1. Тематический план профессионального модуля «П</w:t>
      </w:r>
      <w:r w:rsidRPr="00DA5DA8">
        <w:rPr>
          <w:b/>
          <w:bCs/>
        </w:rPr>
        <w:t>роверка и наладка электрооборудования»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34"/>
        <w:gridCol w:w="3599"/>
        <w:gridCol w:w="1709"/>
        <w:gridCol w:w="919"/>
        <w:gridCol w:w="1685"/>
        <w:gridCol w:w="1868"/>
        <w:gridCol w:w="1208"/>
        <w:gridCol w:w="1998"/>
      </w:tblGrid>
      <w:tr w:rsidR="00DC6C6E" w:rsidRPr="00DA5DA8" w:rsidTr="002A7EE0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A5DA8">
              <w:rPr>
                <w:b/>
              </w:rPr>
              <w:t>Коды</w:t>
            </w:r>
            <w:r w:rsidRPr="00DA5DA8">
              <w:rPr>
                <w:b/>
                <w:lang w:val="en-US"/>
              </w:rPr>
              <w:t xml:space="preserve"> </w:t>
            </w:r>
            <w:r w:rsidRPr="00DA5DA8">
              <w:rPr>
                <w:b/>
              </w:rPr>
              <w:t>профессиональных</w:t>
            </w:r>
            <w:r w:rsidRPr="00DA5DA8">
              <w:rPr>
                <w:b/>
                <w:lang w:val="en-US"/>
              </w:rPr>
              <w:t xml:space="preserve"> </w:t>
            </w:r>
            <w:r w:rsidRPr="00DA5DA8">
              <w:rPr>
                <w:b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A5DA8">
              <w:rPr>
                <w:b/>
              </w:rPr>
              <w:t>Наименования разделов профессионального модуля</w:t>
            </w:r>
            <w:r w:rsidRPr="00DA5DA8">
              <w:rPr>
                <w:rStyle w:val="aa"/>
                <w:b/>
              </w:rPr>
              <w:footnoteReference w:customMarkFollows="1" w:id="2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DA5DA8">
              <w:rPr>
                <w:b/>
                <w:iCs/>
              </w:rPr>
              <w:t>Всего часов</w:t>
            </w:r>
          </w:p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DA5DA8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DC6C6E" w:rsidRPr="00DA5DA8" w:rsidRDefault="00DC6C6E" w:rsidP="002A7EE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A5DA8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DA5DA8">
              <w:rPr>
                <w:b/>
                <w:i/>
                <w:iCs/>
              </w:rPr>
              <w:t xml:space="preserve">Практика </w:t>
            </w:r>
          </w:p>
        </w:tc>
      </w:tr>
      <w:tr w:rsidR="00DC6C6E" w:rsidRPr="00DA5DA8" w:rsidTr="002A7EE0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DC6C6E" w:rsidRPr="00DA5DA8" w:rsidRDefault="00DC6C6E" w:rsidP="002A7EE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A5DA8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DC6C6E" w:rsidRPr="00DA5DA8" w:rsidRDefault="00DC6C6E" w:rsidP="002A7EE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A5DA8">
              <w:rPr>
                <w:b/>
              </w:rPr>
              <w:t xml:space="preserve">Самостоятельная работа обучающегося, </w:t>
            </w:r>
          </w:p>
          <w:p w:rsidR="00DC6C6E" w:rsidRPr="00DA5DA8" w:rsidRDefault="00DC6C6E" w:rsidP="002A7EE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A5DA8"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A5DA8">
              <w:rPr>
                <w:b/>
              </w:rPr>
              <w:t>Учебная,</w:t>
            </w:r>
          </w:p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A5DA8"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DA5DA8">
              <w:rPr>
                <w:b/>
                <w:i/>
                <w:iCs/>
              </w:rPr>
              <w:t>Производствен-ная,</w:t>
            </w:r>
          </w:p>
          <w:p w:rsidR="00DC6C6E" w:rsidRPr="00DA5DA8" w:rsidRDefault="00DC6C6E" w:rsidP="002A7EE0">
            <w:pPr>
              <w:pStyle w:val="2"/>
              <w:widowControl w:val="0"/>
              <w:ind w:left="72" w:firstLine="0"/>
              <w:jc w:val="center"/>
              <w:rPr>
                <w:i/>
                <w:iCs/>
              </w:rPr>
            </w:pPr>
            <w:r w:rsidRPr="00DA5DA8">
              <w:rPr>
                <w:i/>
                <w:iCs/>
              </w:rPr>
              <w:t>часов</w:t>
            </w:r>
          </w:p>
          <w:p w:rsidR="00DC6C6E" w:rsidRPr="00DA5DA8" w:rsidRDefault="00DC6C6E" w:rsidP="002A7EE0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</w:rPr>
            </w:pPr>
            <w:r w:rsidRPr="00DA5DA8">
              <w:rPr>
                <w:i/>
                <w:iCs/>
              </w:rPr>
              <w:t>(если предусмотрена рассредоточенная практика)</w:t>
            </w:r>
          </w:p>
        </w:tc>
      </w:tr>
      <w:tr w:rsidR="00DC6C6E" w:rsidRPr="00DA5DA8" w:rsidTr="002A7EE0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" w:type="pct"/>
            <w:shd w:val="clear" w:color="auto" w:fill="auto"/>
          </w:tcPr>
          <w:p w:rsidR="00DC6C6E" w:rsidRPr="00DA5DA8" w:rsidRDefault="00DC6C6E" w:rsidP="002A7EE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A5DA8">
              <w:rPr>
                <w:b/>
              </w:rPr>
              <w:t>Всего,</w:t>
            </w:r>
          </w:p>
          <w:p w:rsidR="00DC6C6E" w:rsidRPr="00DA5DA8" w:rsidRDefault="00DC6C6E" w:rsidP="002A7EE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</w:pPr>
            <w:r w:rsidRPr="00DA5DA8">
              <w:t>часов</w:t>
            </w:r>
          </w:p>
        </w:tc>
        <w:tc>
          <w:tcPr>
            <w:tcW w:w="561" w:type="pct"/>
            <w:shd w:val="clear" w:color="auto" w:fill="auto"/>
          </w:tcPr>
          <w:p w:rsidR="00DC6C6E" w:rsidRPr="00DA5DA8" w:rsidRDefault="00DC6C6E" w:rsidP="002A7EE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A5DA8">
              <w:rPr>
                <w:b/>
              </w:rPr>
              <w:t>в т.ч. лабораторные работы и практические занятия,</w:t>
            </w:r>
          </w:p>
          <w:p w:rsidR="00DC6C6E" w:rsidRPr="00DA5DA8" w:rsidRDefault="00DC6C6E" w:rsidP="002A7EE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A5DA8"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DC6C6E" w:rsidRPr="00DA5DA8" w:rsidRDefault="00DC6C6E" w:rsidP="002A7EE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665" w:type="pct"/>
            <w:vMerge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72" w:firstLine="0"/>
              <w:jc w:val="center"/>
              <w:rPr>
                <w:i/>
                <w:iCs/>
              </w:rPr>
            </w:pPr>
          </w:p>
        </w:tc>
      </w:tr>
      <w:tr w:rsidR="00DC6C6E" w:rsidRPr="00DA5DA8" w:rsidTr="002A7EE0">
        <w:tc>
          <w:tcPr>
            <w:tcW w:w="677" w:type="pct"/>
            <w:shd w:val="clear" w:color="auto" w:fill="auto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DA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DA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DC6C6E" w:rsidRPr="00DA5DA8" w:rsidRDefault="00DC6C6E" w:rsidP="002A7EE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A5DA8">
              <w:rPr>
                <w:b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DC6C6E" w:rsidRPr="00DA5DA8" w:rsidRDefault="00DC6C6E" w:rsidP="002A7EE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A5DA8">
              <w:rPr>
                <w:b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DC6C6E" w:rsidRPr="00DA5DA8" w:rsidRDefault="00DC6C6E" w:rsidP="002A7EE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A5DA8">
              <w:rPr>
                <w:b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DC6C6E" w:rsidRPr="00DA5DA8" w:rsidRDefault="00DC6C6E" w:rsidP="002A7EE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A5DA8">
              <w:rPr>
                <w:b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A5DA8">
              <w:rPr>
                <w:b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DA5DA8">
              <w:rPr>
                <w:b/>
                <w:i/>
                <w:iCs/>
              </w:rPr>
              <w:t>8</w:t>
            </w:r>
          </w:p>
        </w:tc>
      </w:tr>
      <w:tr w:rsidR="00DC6C6E" w:rsidRPr="00DA5DA8" w:rsidTr="002A7EE0">
        <w:tc>
          <w:tcPr>
            <w:tcW w:w="677" w:type="pct"/>
            <w:shd w:val="clear" w:color="auto" w:fill="auto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  <w:b/>
              </w:rPr>
            </w:pPr>
            <w:r w:rsidRPr="00DA5DA8">
              <w:rPr>
                <w:rFonts w:ascii="Times New Roman" w:hAnsi="Times New Roman" w:cs="Times New Roman"/>
                <w:b/>
              </w:rPr>
              <w:t>ПК 2.1-2.2</w:t>
            </w:r>
          </w:p>
        </w:tc>
        <w:tc>
          <w:tcPr>
            <w:tcW w:w="1198" w:type="pct"/>
            <w:shd w:val="clear" w:color="auto" w:fill="auto"/>
          </w:tcPr>
          <w:p w:rsidR="00DC6C6E" w:rsidRPr="001212DB" w:rsidRDefault="00DC6C6E" w:rsidP="002A7EE0">
            <w:pPr>
              <w:rPr>
                <w:rFonts w:ascii="Times New Roman" w:hAnsi="Times New Roman" w:cs="Times New Roman"/>
                <w:color w:val="FF0000"/>
              </w:rPr>
            </w:pPr>
            <w:r w:rsidRPr="00DA5DA8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Раздел 1 </w:t>
            </w:r>
            <w:r w:rsidRPr="00DA5DA8">
              <w:rPr>
                <w:rFonts w:ascii="Times New Roman" w:hAnsi="Times New Roman" w:cs="Times New Roman"/>
                <w:u w:val="single"/>
              </w:rPr>
              <w:t>Приемка и испытание отремонтированного электрооборудования</w:t>
            </w:r>
            <w:r w:rsidRPr="001212DB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569" w:type="pc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A5DA8">
              <w:rPr>
                <w:b/>
              </w:rPr>
              <w:t>57</w:t>
            </w:r>
          </w:p>
        </w:tc>
        <w:tc>
          <w:tcPr>
            <w:tcW w:w="306" w:type="pc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A5DA8">
              <w:rPr>
                <w:b/>
              </w:rPr>
              <w:t>39</w:t>
            </w:r>
          </w:p>
        </w:tc>
        <w:tc>
          <w:tcPr>
            <w:tcW w:w="561" w:type="pc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A5DA8">
              <w:rPr>
                <w:b/>
              </w:rPr>
              <w:t>20</w:t>
            </w:r>
          </w:p>
        </w:tc>
        <w:tc>
          <w:tcPr>
            <w:tcW w:w="622" w:type="pc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A5DA8">
              <w:rPr>
                <w:b/>
              </w:rPr>
              <w:t>18</w:t>
            </w:r>
          </w:p>
        </w:tc>
        <w:tc>
          <w:tcPr>
            <w:tcW w:w="402" w:type="pct"/>
            <w:shd w:val="clear" w:color="auto" w:fill="auto"/>
          </w:tcPr>
          <w:p w:rsidR="00DC6C6E" w:rsidRPr="00DA5DA8" w:rsidRDefault="00DC6C6E" w:rsidP="002A7EE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DC6C6E" w:rsidRPr="00DA5DA8" w:rsidRDefault="00DC6C6E" w:rsidP="002A7EE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665" w:type="pc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</w:tc>
      </w:tr>
      <w:tr w:rsidR="00DC6C6E" w:rsidRPr="00DA5DA8" w:rsidTr="002A7EE0">
        <w:tc>
          <w:tcPr>
            <w:tcW w:w="677" w:type="pct"/>
            <w:shd w:val="clear" w:color="auto" w:fill="auto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  <w:b/>
              </w:rPr>
            </w:pPr>
            <w:r w:rsidRPr="00DA5DA8">
              <w:rPr>
                <w:rFonts w:ascii="Times New Roman" w:hAnsi="Times New Roman" w:cs="Times New Roman"/>
                <w:b/>
              </w:rPr>
              <w:t>ПК 2.3</w:t>
            </w:r>
          </w:p>
        </w:tc>
        <w:tc>
          <w:tcPr>
            <w:tcW w:w="1198" w:type="pct"/>
            <w:shd w:val="clear" w:color="auto" w:fill="auto"/>
          </w:tcPr>
          <w:p w:rsidR="00DC6C6E" w:rsidRPr="00291ED6" w:rsidRDefault="00DC6C6E" w:rsidP="002A7EE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u w:val="single"/>
              </w:rPr>
            </w:pPr>
            <w:r w:rsidRPr="00DA5DA8">
              <w:rPr>
                <w:rFonts w:ascii="Times New Roman" w:eastAsia="Calibri" w:hAnsi="Times New Roman" w:cs="Times New Roman"/>
                <w:b/>
                <w:bCs/>
                <w:u w:val="single"/>
              </w:rPr>
              <w:t>Раздел 2</w:t>
            </w:r>
            <w:r w:rsidRPr="00DA5DA8"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DA5DA8">
              <w:rPr>
                <w:rFonts w:ascii="Times New Roman" w:hAnsi="Times New Roman" w:cs="Times New Roman"/>
                <w:u w:val="single"/>
              </w:rPr>
              <w:t>Настройка и регулировка контрольно-измерительных приборов и инструмента</w:t>
            </w:r>
            <w:r w:rsidRPr="001212DB">
              <w:rPr>
                <w:rFonts w:ascii="Times New Roman" w:hAnsi="Times New Roman" w:cs="Times New Roman"/>
                <w:i/>
                <w:color w:val="FF0000"/>
              </w:rPr>
              <w:t>.</w:t>
            </w:r>
          </w:p>
        </w:tc>
        <w:tc>
          <w:tcPr>
            <w:tcW w:w="569" w:type="pc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A5DA8">
              <w:rPr>
                <w:b/>
              </w:rPr>
              <w:t>50</w:t>
            </w:r>
          </w:p>
        </w:tc>
        <w:tc>
          <w:tcPr>
            <w:tcW w:w="306" w:type="pc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A5DA8">
              <w:rPr>
                <w:b/>
              </w:rPr>
              <w:t>38</w:t>
            </w:r>
          </w:p>
        </w:tc>
        <w:tc>
          <w:tcPr>
            <w:tcW w:w="561" w:type="pc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A5DA8">
              <w:rPr>
                <w:b/>
              </w:rPr>
              <w:t>19</w:t>
            </w:r>
          </w:p>
        </w:tc>
        <w:tc>
          <w:tcPr>
            <w:tcW w:w="622" w:type="pc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A5DA8">
              <w:rPr>
                <w:b/>
              </w:rPr>
              <w:t>12</w:t>
            </w:r>
          </w:p>
        </w:tc>
        <w:tc>
          <w:tcPr>
            <w:tcW w:w="402" w:type="pc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65" w:type="pc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  <w:p w:rsidR="00DC6C6E" w:rsidRPr="00DA5DA8" w:rsidRDefault="00DC6C6E" w:rsidP="002A7EE0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</w:tc>
      </w:tr>
      <w:tr w:rsidR="00DC6C6E" w:rsidRPr="00DA5DA8" w:rsidTr="002A7EE0">
        <w:tc>
          <w:tcPr>
            <w:tcW w:w="677" w:type="pct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1198" w:type="pct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rPr>
                <w:b/>
              </w:rPr>
            </w:pPr>
            <w:r w:rsidRPr="00DA5DA8">
              <w:rPr>
                <w:b/>
              </w:rPr>
              <w:t>Производственная практика</w:t>
            </w:r>
            <w:r w:rsidRPr="00DA5DA8">
              <w:t>, часов</w:t>
            </w:r>
            <w:r w:rsidRPr="00DA5DA8">
              <w:rPr>
                <w:b/>
              </w:rPr>
              <w:t xml:space="preserve"> </w:t>
            </w:r>
            <w:r w:rsidRPr="00DA5DA8">
              <w:rPr>
                <w:rFonts w:eastAsia="Calibri"/>
                <w:bCs/>
                <w:i/>
              </w:rPr>
              <w:t>(если предусмотрена</w:t>
            </w:r>
            <w:r w:rsidRPr="00DA5DA8">
              <w:rPr>
                <w:i/>
              </w:rPr>
              <w:t xml:space="preserve"> итоговая (концентрированная) практика</w:t>
            </w:r>
            <w:r w:rsidRPr="00DA5DA8">
              <w:rPr>
                <w:rFonts w:eastAsia="Calibri"/>
                <w:bCs/>
                <w:i/>
              </w:rPr>
              <w:t>)</w:t>
            </w:r>
          </w:p>
        </w:tc>
        <w:tc>
          <w:tcPr>
            <w:tcW w:w="569" w:type="pct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  <w:b/>
              </w:rPr>
            </w:pPr>
          </w:p>
          <w:p w:rsidR="00DC6C6E" w:rsidRPr="00291ED6" w:rsidRDefault="00DC6C6E" w:rsidP="002A7EE0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</w:rPr>
              <w:t>---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5" w:type="pct"/>
            <w:shd w:val="clear" w:color="auto" w:fill="auto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A5DA8">
              <w:rPr>
                <w:rFonts w:ascii="Times New Roman" w:hAnsi="Times New Roman" w:cs="Times New Roman"/>
                <w:i/>
                <w:iCs/>
              </w:rPr>
              <w:t>---</w:t>
            </w:r>
          </w:p>
        </w:tc>
      </w:tr>
      <w:tr w:rsidR="00DC6C6E" w:rsidRPr="00DA5DA8" w:rsidTr="002A7EE0">
        <w:tc>
          <w:tcPr>
            <w:tcW w:w="677" w:type="pc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198" w:type="pct"/>
            <w:shd w:val="clear" w:color="auto" w:fill="auto"/>
          </w:tcPr>
          <w:p w:rsidR="00DC6C6E" w:rsidRPr="00DA5DA8" w:rsidRDefault="00DC6C6E" w:rsidP="002A7EE0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  <w:r w:rsidRPr="00DA5DA8">
              <w:rPr>
                <w:b/>
                <w:i/>
                <w:iCs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344</w:t>
            </w:r>
          </w:p>
        </w:tc>
        <w:tc>
          <w:tcPr>
            <w:tcW w:w="306" w:type="pct"/>
            <w:shd w:val="clear" w:color="auto" w:fill="auto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DA5DA8">
              <w:rPr>
                <w:rFonts w:ascii="Times New Roman" w:hAnsi="Times New Roman" w:cs="Times New Roman"/>
                <w:b/>
                <w:i/>
                <w:iCs/>
              </w:rPr>
              <w:t>77</w:t>
            </w:r>
          </w:p>
        </w:tc>
        <w:tc>
          <w:tcPr>
            <w:tcW w:w="561" w:type="pct"/>
            <w:shd w:val="clear" w:color="auto" w:fill="auto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DA5DA8">
              <w:rPr>
                <w:rFonts w:ascii="Times New Roman" w:hAnsi="Times New Roman" w:cs="Times New Roman"/>
                <w:b/>
                <w:i/>
                <w:iCs/>
              </w:rPr>
              <w:t>39</w:t>
            </w:r>
          </w:p>
        </w:tc>
        <w:tc>
          <w:tcPr>
            <w:tcW w:w="622" w:type="pct"/>
            <w:shd w:val="clear" w:color="auto" w:fill="auto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DA5DA8">
              <w:rPr>
                <w:rFonts w:ascii="Times New Roman" w:hAnsi="Times New Roman" w:cs="Times New Roman"/>
                <w:b/>
                <w:i/>
                <w:iCs/>
              </w:rPr>
              <w:t>30</w:t>
            </w:r>
          </w:p>
        </w:tc>
        <w:tc>
          <w:tcPr>
            <w:tcW w:w="402" w:type="pct"/>
            <w:shd w:val="clear" w:color="auto" w:fill="auto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DA5DA8">
              <w:rPr>
                <w:rFonts w:ascii="Times New Roman" w:hAnsi="Times New Roman" w:cs="Times New Roman"/>
                <w:b/>
                <w:i/>
                <w:iCs/>
              </w:rPr>
              <w:t>237</w:t>
            </w:r>
          </w:p>
        </w:tc>
        <w:tc>
          <w:tcPr>
            <w:tcW w:w="665" w:type="pct"/>
            <w:shd w:val="clear" w:color="auto" w:fill="auto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---</w:t>
            </w:r>
          </w:p>
        </w:tc>
      </w:tr>
    </w:tbl>
    <w:p w:rsidR="00DC6C6E" w:rsidRPr="00DA5DA8" w:rsidRDefault="00DC6C6E" w:rsidP="00DC6C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center"/>
        <w:rPr>
          <w:b/>
          <w:bCs/>
        </w:rPr>
      </w:pPr>
      <w:r w:rsidRPr="00DA5DA8">
        <w:rPr>
          <w:b/>
          <w:caps/>
        </w:rPr>
        <w:lastRenderedPageBreak/>
        <w:t xml:space="preserve">3.2. </w:t>
      </w:r>
      <w:r w:rsidRPr="00DA5DA8">
        <w:rPr>
          <w:b/>
        </w:rPr>
        <w:t>Содержание обучения по профессиональному модулю (ПМ)</w:t>
      </w:r>
      <w:r w:rsidRPr="00DA5DA8">
        <w:rPr>
          <w:b/>
          <w:bCs/>
        </w:rPr>
        <w:t xml:space="preserve"> «Проверка и наладка электрооборудования».</w:t>
      </w:r>
    </w:p>
    <w:p w:rsidR="00DC6C6E" w:rsidRPr="00DA5DA8" w:rsidRDefault="00DC6C6E" w:rsidP="00DC6C6E">
      <w:pPr>
        <w:rPr>
          <w:rFonts w:ascii="Times New Roman" w:hAnsi="Times New Roman" w:cs="Times New Roman"/>
        </w:rPr>
      </w:pPr>
    </w:p>
    <w:tbl>
      <w:tblPr>
        <w:tblStyle w:val="ab"/>
        <w:tblW w:w="15667" w:type="dxa"/>
        <w:tblInd w:w="-459" w:type="dxa"/>
        <w:tblLayout w:type="fixed"/>
        <w:tblLook w:val="04A0"/>
      </w:tblPr>
      <w:tblGrid>
        <w:gridCol w:w="3652"/>
        <w:gridCol w:w="142"/>
        <w:gridCol w:w="142"/>
        <w:gridCol w:w="6804"/>
        <w:gridCol w:w="2126"/>
        <w:gridCol w:w="535"/>
        <w:gridCol w:w="32"/>
        <w:gridCol w:w="505"/>
        <w:gridCol w:w="62"/>
        <w:gridCol w:w="487"/>
        <w:gridCol w:w="80"/>
        <w:gridCol w:w="1100"/>
      </w:tblGrid>
      <w:tr w:rsidR="00DC6C6E" w:rsidRPr="00DA5DA8" w:rsidTr="00DC6C6E">
        <w:tc>
          <w:tcPr>
            <w:tcW w:w="3652" w:type="dxa"/>
            <w:vMerge w:val="restart"/>
          </w:tcPr>
          <w:p w:rsidR="00DC6C6E" w:rsidRDefault="00DC6C6E" w:rsidP="002A7E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5DA8">
              <w:rPr>
                <w:rFonts w:ascii="Times New Roman" w:hAnsi="Times New Roman" w:cs="Times New Roman"/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  <w:gridSpan w:val="3"/>
            <w:vMerge w:val="restart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2126" w:type="dxa"/>
            <w:vMerge w:val="restart"/>
          </w:tcPr>
          <w:p w:rsidR="00DC6C6E" w:rsidRPr="00DA5DA8" w:rsidRDefault="00DC6C6E" w:rsidP="002A7EE0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A5DA8">
              <w:rPr>
                <w:rFonts w:ascii="Times New Roman" w:eastAsia="Calibri" w:hAnsi="Times New Roman" w:cs="Times New Roman"/>
                <w:b/>
                <w:bCs/>
              </w:rPr>
              <w:t>Домашнее   задание</w:t>
            </w:r>
          </w:p>
        </w:tc>
        <w:tc>
          <w:tcPr>
            <w:tcW w:w="1621" w:type="dxa"/>
            <w:gridSpan w:val="5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180" w:type="dxa"/>
            <w:gridSpan w:val="2"/>
            <w:vMerge w:val="restart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/>
                <w:bCs/>
              </w:rPr>
              <w:t>Уровень освоения</w:t>
            </w:r>
          </w:p>
        </w:tc>
      </w:tr>
      <w:tr w:rsidR="00DC6C6E" w:rsidRPr="00DA5DA8" w:rsidTr="00DC6C6E">
        <w:tc>
          <w:tcPr>
            <w:tcW w:w="3652" w:type="dxa"/>
            <w:vMerge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  <w:gridSpan w:val="3"/>
            <w:vMerge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т.о.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пр.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с.р.</w:t>
            </w:r>
          </w:p>
        </w:tc>
        <w:tc>
          <w:tcPr>
            <w:tcW w:w="1180" w:type="dxa"/>
            <w:gridSpan w:val="2"/>
            <w:vMerge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652" w:type="dxa"/>
          </w:tcPr>
          <w:p w:rsidR="00DC6C6E" w:rsidRPr="00DA5DA8" w:rsidRDefault="00DC6C6E" w:rsidP="002A7EE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DA5DA8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Раздел 1 </w:t>
            </w:r>
            <w:r w:rsidRPr="00DA5DA8">
              <w:rPr>
                <w:rFonts w:ascii="Times New Roman" w:hAnsi="Times New Roman" w:cs="Times New Roman"/>
                <w:u w:val="single"/>
              </w:rPr>
              <w:t>Приемка и испытание отремонтированного электрооборудования.</w:t>
            </w:r>
          </w:p>
        </w:tc>
        <w:tc>
          <w:tcPr>
            <w:tcW w:w="7088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652" w:type="dxa"/>
          </w:tcPr>
          <w:p w:rsidR="00DC6C6E" w:rsidRPr="00DA5DA8" w:rsidRDefault="00DC6C6E" w:rsidP="002A7EE0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DA5DA8">
              <w:rPr>
                <w:rFonts w:ascii="Times New Roman" w:hAnsi="Times New Roman" w:cs="Times New Roman"/>
                <w:b/>
                <w:u w:val="single"/>
              </w:rPr>
              <w:t>МДК 02.01.</w:t>
            </w:r>
            <w:r w:rsidRPr="00DA5DA8">
              <w:rPr>
                <w:rFonts w:ascii="Times New Roman" w:hAnsi="Times New Roman" w:cs="Times New Roman"/>
                <w:u w:val="single"/>
              </w:rPr>
              <w:t xml:space="preserve"> Организация и технология проверки электрооборудования.</w:t>
            </w:r>
          </w:p>
        </w:tc>
        <w:tc>
          <w:tcPr>
            <w:tcW w:w="7088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DA8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DA8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DA8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652" w:type="dxa"/>
          </w:tcPr>
          <w:p w:rsidR="00DC6C6E" w:rsidRPr="00DA5DA8" w:rsidRDefault="00DC6C6E" w:rsidP="002A7EE0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A5DA8">
              <w:rPr>
                <w:rFonts w:ascii="Times New Roman" w:eastAsia="Calibri" w:hAnsi="Times New Roman" w:cs="Times New Roman"/>
                <w:b/>
                <w:bCs/>
              </w:rPr>
              <w:t xml:space="preserve">Тема 1.1. </w:t>
            </w: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b/>
              </w:rPr>
              <w:t>Общие сведения по организации пусконаладочных работ</w:t>
            </w:r>
          </w:p>
        </w:tc>
        <w:tc>
          <w:tcPr>
            <w:tcW w:w="7088" w:type="dxa"/>
            <w:gridSpan w:val="3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652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Назначение и организация пусконаладочных работ</w:t>
            </w:r>
          </w:p>
        </w:tc>
        <w:tc>
          <w:tcPr>
            <w:tcW w:w="7088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1.Назначение пусконаладочных работ, организация пусконаладочных работ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Зевин М.Б. Справочник молодого электромонтера</w:t>
            </w: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 37-40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</w:t>
            </w:r>
          </w:p>
        </w:tc>
      </w:tr>
      <w:tr w:rsidR="00DC6C6E" w:rsidRPr="00DA5DA8" w:rsidTr="00DC6C6E">
        <w:tc>
          <w:tcPr>
            <w:tcW w:w="3652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Условия проведения и основные этапы пусконаладочных работ</w:t>
            </w:r>
          </w:p>
        </w:tc>
        <w:tc>
          <w:tcPr>
            <w:tcW w:w="7088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2.Условия проведения, основные этапы, содержание деятельности на каждом  этапе, документация.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 41-44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</w:t>
            </w:r>
          </w:p>
        </w:tc>
      </w:tr>
      <w:tr w:rsidR="00DC6C6E" w:rsidRPr="00DA5DA8" w:rsidTr="00DC6C6E">
        <w:tc>
          <w:tcPr>
            <w:tcW w:w="3652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Типовые испытания в соответствии с действующими стандартами</w:t>
            </w:r>
          </w:p>
        </w:tc>
        <w:tc>
          <w:tcPr>
            <w:tcW w:w="7088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3.Проверка, испытание и наладка электрооборудования: назначение и требования, предъявляемые к ним. Типовые испытания в соответствии с действующими стандартами.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Стр.50-52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</w:t>
            </w:r>
          </w:p>
        </w:tc>
      </w:tr>
      <w:tr w:rsidR="00DC6C6E" w:rsidRPr="00DA5DA8" w:rsidTr="00DC6C6E">
        <w:tc>
          <w:tcPr>
            <w:tcW w:w="3652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Приемосдаточные испытания</w:t>
            </w:r>
          </w:p>
        </w:tc>
        <w:tc>
          <w:tcPr>
            <w:tcW w:w="7088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4.Приемосдаточные испытания в соответствии с правилами технической эксплуатации и отдельными нормативными документами.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Стр.52-53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</w:t>
            </w:r>
          </w:p>
        </w:tc>
      </w:tr>
      <w:tr w:rsidR="00DC6C6E" w:rsidRPr="00DA5DA8" w:rsidTr="00DC6C6E">
        <w:tc>
          <w:tcPr>
            <w:tcW w:w="3652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Общие сведения  о стандартизации и метрологическом обеспечении пусконаладочных работ</w:t>
            </w:r>
          </w:p>
        </w:tc>
        <w:tc>
          <w:tcPr>
            <w:tcW w:w="7088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5.Общие сведения  о стандартизации и метрологическом обеспечении пусконаладочных работ. Задачи метрологических служб организаций.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Стр.7-34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</w:t>
            </w:r>
          </w:p>
        </w:tc>
      </w:tr>
      <w:tr w:rsidR="00DC6C6E" w:rsidRPr="00DA5DA8" w:rsidTr="00DC6C6E">
        <w:tc>
          <w:tcPr>
            <w:tcW w:w="3652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 xml:space="preserve">Практическая работа №1. </w:t>
            </w:r>
            <w:r w:rsidRPr="00DA5DA8">
              <w:rPr>
                <w:rFonts w:ascii="Times New Roman" w:eastAsia="Calibri" w:hAnsi="Times New Roman" w:cs="Times New Roman"/>
                <w:bCs/>
              </w:rPr>
              <w:t>Составление таблиц по проведению испытаний</w:t>
            </w:r>
          </w:p>
        </w:tc>
        <w:tc>
          <w:tcPr>
            <w:tcW w:w="7088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</w:rPr>
              <w:t>Составление таблиц по проведению испытаний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Стр.56-59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</w:tr>
      <w:tr w:rsidR="00DC6C6E" w:rsidRPr="00DA5DA8" w:rsidTr="00DC6C6E">
        <w:tc>
          <w:tcPr>
            <w:tcW w:w="10740" w:type="dxa"/>
            <w:gridSpan w:val="4"/>
          </w:tcPr>
          <w:p w:rsidR="00DC6C6E" w:rsidRPr="00DC6C6E" w:rsidRDefault="00DC6C6E" w:rsidP="002A7EE0">
            <w:pPr>
              <w:rPr>
                <w:rFonts w:ascii="Times New Roman" w:hAnsi="Times New Roman" w:cs="Times New Roman"/>
                <w:i/>
              </w:rPr>
            </w:pPr>
            <w:r w:rsidRPr="00A733C5">
              <w:rPr>
                <w:rFonts w:ascii="Times New Roman" w:hAnsi="Times New Roman" w:cs="Times New Roman"/>
                <w:i/>
              </w:rPr>
              <w:t>Самостоятельная внеаудиторная работа №1.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Оформление доклада: «Работы, проводимые при приемосдаточных испытаниях» (по видам электрооборудования) 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652" w:type="dxa"/>
          </w:tcPr>
          <w:p w:rsidR="00DC6C6E" w:rsidRPr="00DA5DA8" w:rsidRDefault="00DC6C6E" w:rsidP="002A7EE0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A5DA8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Тема 1.2. </w:t>
            </w: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b/>
              </w:rPr>
              <w:t>Контроль параметров работы  электрооборудования при наладке</w:t>
            </w:r>
          </w:p>
        </w:tc>
        <w:tc>
          <w:tcPr>
            <w:tcW w:w="7088" w:type="dxa"/>
            <w:gridSpan w:val="3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652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Порядок проведения испытаний при наладке оборудования</w:t>
            </w:r>
          </w:p>
        </w:tc>
        <w:tc>
          <w:tcPr>
            <w:tcW w:w="7088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 xml:space="preserve">1.Порядок проведения испытаний при наладке оборудования. Заполнение документации. </w:t>
            </w: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Стр.59-60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</w:t>
            </w:r>
          </w:p>
        </w:tc>
      </w:tr>
      <w:tr w:rsidR="00DC6C6E" w:rsidRPr="00DA5DA8" w:rsidTr="00DC6C6E">
        <w:tc>
          <w:tcPr>
            <w:tcW w:w="3652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Практическая работа №2. Измерение  переходного сопротивления защитного заземления</w:t>
            </w:r>
          </w:p>
        </w:tc>
        <w:tc>
          <w:tcPr>
            <w:tcW w:w="7088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 xml:space="preserve">Измерение  переходного сопротивления защитного заземления: назначение, методы, оборудование, схемы включения приборов. </w:t>
            </w: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Проверка временных характеристик электрооборудования: назначение, методы, оборудование, схемы включения приборов, заполнение документации.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Стр.340-346 прочитать, повторить схему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652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Практическая работа №3. Измерение тока, напряжения, мощности в электрических цепях</w:t>
            </w:r>
          </w:p>
        </w:tc>
        <w:tc>
          <w:tcPr>
            <w:tcW w:w="7088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Измерение тока, напряжения, мощности в электрических цепях:  назначение, методы, оборудование, схемы включения приборов, заполнение документации.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Стр.135-136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</w:tr>
      <w:tr w:rsidR="00DC6C6E" w:rsidRPr="00DA5DA8" w:rsidTr="00DC6C6E">
        <w:tc>
          <w:tcPr>
            <w:tcW w:w="3652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Практическая работа №4. Измерение частоты, индуктивности, емкости в электрических цепях</w:t>
            </w:r>
          </w:p>
        </w:tc>
        <w:tc>
          <w:tcPr>
            <w:tcW w:w="7088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Измерение частоты, индуктивности, емкости в электрических цепях: назначение, методы, оборудование, схемы включения приборов, заполнение документации.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Стр.136-138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</w:tr>
      <w:tr w:rsidR="00DC6C6E" w:rsidRPr="00DA5DA8" w:rsidTr="00DC6C6E">
        <w:tc>
          <w:tcPr>
            <w:tcW w:w="3652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 xml:space="preserve">Практическая работа №5. </w:t>
            </w:r>
            <w:r w:rsidRPr="00DA5DA8">
              <w:rPr>
                <w:rFonts w:ascii="Times New Roman" w:eastAsia="Calibri" w:hAnsi="Times New Roman" w:cs="Times New Roman"/>
                <w:bCs/>
              </w:rPr>
              <w:t>Составление  технологической карты на различные виды работ по измерениям электрических величин</w:t>
            </w:r>
          </w:p>
        </w:tc>
        <w:tc>
          <w:tcPr>
            <w:tcW w:w="7088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</w:rPr>
              <w:t>Составление  технологической карты на различные виды работ по измерениям электрических величин.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Стр.101-102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</w:tr>
      <w:tr w:rsidR="00DC6C6E" w:rsidRPr="00DA5DA8" w:rsidTr="00DC6C6E">
        <w:tc>
          <w:tcPr>
            <w:tcW w:w="10740" w:type="dxa"/>
            <w:gridSpan w:val="4"/>
          </w:tcPr>
          <w:p w:rsidR="00DC6C6E" w:rsidRPr="00A733C5" w:rsidRDefault="00DC6C6E" w:rsidP="002A7EE0">
            <w:pPr>
              <w:rPr>
                <w:rFonts w:ascii="Times New Roman" w:eastAsia="Calibri" w:hAnsi="Times New Roman" w:cs="Times New Roman"/>
                <w:bCs/>
                <w:i/>
              </w:rPr>
            </w:pPr>
            <w:r w:rsidRPr="00A733C5">
              <w:rPr>
                <w:rFonts w:ascii="Times New Roman" w:eastAsia="Calibri" w:hAnsi="Times New Roman" w:cs="Times New Roman"/>
                <w:bCs/>
                <w:i/>
              </w:rPr>
              <w:t>Самостоятельная внеаудиторная работа №2.</w:t>
            </w:r>
          </w:p>
          <w:p w:rsidR="00DC6C6E" w:rsidRPr="00A733C5" w:rsidRDefault="00DC6C6E" w:rsidP="002A7EE0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733C5">
              <w:rPr>
                <w:rFonts w:ascii="Times New Roman" w:eastAsia="Calibri" w:hAnsi="Times New Roman" w:cs="Times New Roman"/>
                <w:bCs/>
              </w:rPr>
              <w:t>Подготовка сообщения: «Правила подключения электроизмерительных приборов»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A14572" w:rsidRDefault="00DC6C6E" w:rsidP="002A7E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457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794" w:type="dxa"/>
            <w:gridSpan w:val="2"/>
          </w:tcPr>
          <w:p w:rsidR="00DC6C6E" w:rsidRPr="00DA5DA8" w:rsidRDefault="00DC6C6E" w:rsidP="002A7EE0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A5DA8">
              <w:rPr>
                <w:rFonts w:ascii="Times New Roman" w:eastAsia="Calibri" w:hAnsi="Times New Roman" w:cs="Times New Roman"/>
                <w:b/>
                <w:bCs/>
              </w:rPr>
              <w:t xml:space="preserve">Тема 1.3. </w:t>
            </w: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b/>
              </w:rPr>
              <w:t>Технологии проверки исправности электрооборудования и электрических цепей.</w:t>
            </w:r>
          </w:p>
        </w:tc>
        <w:tc>
          <w:tcPr>
            <w:tcW w:w="6946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794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Проверка состояния механической части электрооборудования</w:t>
            </w:r>
          </w:p>
        </w:tc>
        <w:tc>
          <w:tcPr>
            <w:tcW w:w="6946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1.Подготовка электрооборудования к включению в работу: осмотр и паспортизация.</w:t>
            </w: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Измерение и испытания, определяющие состояние изоляции токоведущих частей электрооборудования.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Стр.102-109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</w:t>
            </w:r>
          </w:p>
        </w:tc>
      </w:tr>
      <w:tr w:rsidR="00DC6C6E" w:rsidRPr="00DA5DA8" w:rsidTr="00DC6C6E">
        <w:tc>
          <w:tcPr>
            <w:tcW w:w="3794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 xml:space="preserve">Практическая работа №6. </w:t>
            </w:r>
            <w:r w:rsidRPr="00DA5DA8">
              <w:rPr>
                <w:rFonts w:ascii="Times New Roman" w:eastAsia="Calibri" w:hAnsi="Times New Roman" w:cs="Times New Roman"/>
                <w:bCs/>
              </w:rPr>
              <w:t>Составление  технологической карты по испытаниям осветительных электроустановок</w:t>
            </w:r>
          </w:p>
        </w:tc>
        <w:tc>
          <w:tcPr>
            <w:tcW w:w="6946" w:type="dxa"/>
            <w:gridSpan w:val="2"/>
          </w:tcPr>
          <w:p w:rsidR="00DC6C6E" w:rsidRPr="00DA5DA8" w:rsidRDefault="00DC6C6E" w:rsidP="002A7EE0">
            <w:pPr>
              <w:rPr>
                <w:rFonts w:ascii="Times New Roman" w:eastAsia="Calibri" w:hAnsi="Times New Roman" w:cs="Times New Roman"/>
                <w:bCs/>
              </w:rPr>
            </w:pPr>
            <w:r w:rsidRPr="00DA5DA8">
              <w:rPr>
                <w:rFonts w:ascii="Times New Roman" w:hAnsi="Times New Roman" w:cs="Times New Roman"/>
              </w:rPr>
              <w:t>Технология проверки, наладки и испытания осветительных электроустановок.</w:t>
            </w:r>
          </w:p>
          <w:p w:rsidR="00DC6C6E" w:rsidRPr="00DA5DA8" w:rsidRDefault="00DC6C6E" w:rsidP="002A7EE0">
            <w:pPr>
              <w:rPr>
                <w:rFonts w:ascii="Times New Roman" w:eastAsia="Calibri" w:hAnsi="Times New Roman" w:cs="Times New Roman"/>
                <w:bCs/>
              </w:rPr>
            </w:pPr>
            <w:r w:rsidRPr="00DA5DA8">
              <w:rPr>
                <w:rFonts w:ascii="Times New Roman" w:eastAsia="Calibri" w:hAnsi="Times New Roman" w:cs="Times New Roman"/>
                <w:bCs/>
              </w:rPr>
              <w:t>Составление  технологической карты на различные виды работ по проверке, наладке и испытанию электрооборудования.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Стр.82-88 прочитать, ответить на вопросы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</w:tr>
      <w:tr w:rsidR="00DC6C6E" w:rsidRPr="00DA5DA8" w:rsidTr="00DC6C6E">
        <w:tc>
          <w:tcPr>
            <w:tcW w:w="3794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lastRenderedPageBreak/>
              <w:t>Проверка состояния магнитной системы электрооборудования</w:t>
            </w:r>
          </w:p>
        </w:tc>
        <w:tc>
          <w:tcPr>
            <w:tcW w:w="6946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2.Проверка состояния механической части электрооборудования.</w:t>
            </w: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3.Проверка состояния магнитной системы электрооборудования.</w:t>
            </w: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4.Измерения и испытания, определяющие состояние токоведущих частей и контактных соединений электрооборудования.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Стр.115-126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</w:t>
            </w:r>
          </w:p>
        </w:tc>
      </w:tr>
      <w:tr w:rsidR="00DC6C6E" w:rsidRPr="00DA5DA8" w:rsidTr="00DC6C6E">
        <w:tc>
          <w:tcPr>
            <w:tcW w:w="3794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 xml:space="preserve">Практическая работа №7. </w:t>
            </w:r>
            <w:r w:rsidRPr="00DA5DA8">
              <w:rPr>
                <w:rFonts w:ascii="Times New Roman" w:eastAsia="Calibri" w:hAnsi="Times New Roman" w:cs="Times New Roman"/>
                <w:bCs/>
              </w:rPr>
              <w:t>Составление  технологической карты по испытаниям электрических аппаратов</w:t>
            </w:r>
          </w:p>
        </w:tc>
        <w:tc>
          <w:tcPr>
            <w:tcW w:w="6946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Технология проверки, наладки и испытания электрических аппаратов.</w:t>
            </w: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</w:rPr>
              <w:t>Составление  технологической карты по испытаниям электрических аппаратов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Стр.126-134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</w:tr>
      <w:tr w:rsidR="00DC6C6E" w:rsidRPr="00DA5DA8" w:rsidTr="00DC6C6E">
        <w:tc>
          <w:tcPr>
            <w:tcW w:w="3794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Практическая работа №8. Испытания электрических двигателей</w:t>
            </w:r>
          </w:p>
        </w:tc>
        <w:tc>
          <w:tcPr>
            <w:tcW w:w="6946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 xml:space="preserve">Технология проверки, наладки и испытания электрических двигателей. </w:t>
            </w: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Испытания электрических двигателей</w:t>
            </w: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Стр.172-180, 188-191 прочитать, ответить на вопросы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</w:tr>
      <w:tr w:rsidR="00DC6C6E" w:rsidRPr="00DA5DA8" w:rsidTr="00DC6C6E">
        <w:tc>
          <w:tcPr>
            <w:tcW w:w="3794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 xml:space="preserve">Практическая работа №9. </w:t>
            </w:r>
            <w:r w:rsidRPr="00DA5DA8">
              <w:rPr>
                <w:rFonts w:ascii="Times New Roman" w:eastAsia="Calibri" w:hAnsi="Times New Roman" w:cs="Times New Roman"/>
                <w:bCs/>
              </w:rPr>
              <w:t>Составление  технологической карты по испытаниям кабельных линий</w:t>
            </w:r>
          </w:p>
        </w:tc>
        <w:tc>
          <w:tcPr>
            <w:tcW w:w="6946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Технология проверки  и испытания заземляющих устройств.</w:t>
            </w: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Технология проверки  и испытания электрических сетей и кабельных линий</w:t>
            </w: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</w:rPr>
              <w:t>Составление  технологической карты по испытаниям кабельных линий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Стр.65-67, 70-71 прочитать, ответить на вопросы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</w:tr>
      <w:tr w:rsidR="00DC6C6E" w:rsidRPr="00DA5DA8" w:rsidTr="00DC6C6E">
        <w:tc>
          <w:tcPr>
            <w:tcW w:w="3794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Практическая работа №10. Испытания маломощных трансформаторов. Проверка схем электрических соединений</w:t>
            </w:r>
          </w:p>
        </w:tc>
        <w:tc>
          <w:tcPr>
            <w:tcW w:w="6946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Проверка схем электрических соединений.</w:t>
            </w: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Технология проверки, наладки и испытания маломощных трансформаторов.</w:t>
            </w: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Испытания маломощных трансформаторов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Стр.148-159,   165-168  прочитать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ответить на вопросы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</w:tr>
      <w:tr w:rsidR="00DC6C6E" w:rsidRPr="00DA5DA8" w:rsidTr="00DC6C6E">
        <w:tc>
          <w:tcPr>
            <w:tcW w:w="3794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Комплексный дифференцированный зачет «</w:t>
            </w:r>
            <w:r>
              <w:rPr>
                <w:rFonts w:ascii="Times New Roman" w:hAnsi="Times New Roman" w:cs="Times New Roman"/>
              </w:rPr>
              <w:t>Порядок выполнения электрических измерений, наладки и испытаний электрооборудования</w:t>
            </w:r>
            <w:r w:rsidRPr="00DA5DA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46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Комплексный дифференцированный зачет «</w:t>
            </w:r>
            <w:r>
              <w:rPr>
                <w:rFonts w:ascii="Times New Roman" w:hAnsi="Times New Roman" w:cs="Times New Roman"/>
              </w:rPr>
              <w:t>Порядок выполнения электрических измерений, наладки и испытаний электрооборудования</w:t>
            </w:r>
            <w:r w:rsidRPr="00DA5DA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</w:tr>
      <w:tr w:rsidR="00DC6C6E" w:rsidRPr="00DA5DA8" w:rsidTr="00DC6C6E">
        <w:tc>
          <w:tcPr>
            <w:tcW w:w="10740" w:type="dxa"/>
            <w:gridSpan w:val="4"/>
          </w:tcPr>
          <w:p w:rsidR="00DC6C6E" w:rsidRPr="00A733C5" w:rsidRDefault="00DC6C6E" w:rsidP="002A7EE0">
            <w:pPr>
              <w:rPr>
                <w:rFonts w:ascii="Times New Roman" w:eastAsia="Calibri" w:hAnsi="Times New Roman" w:cs="Times New Roman"/>
                <w:bCs/>
                <w:i/>
              </w:rPr>
            </w:pPr>
            <w:r w:rsidRPr="00A733C5">
              <w:rPr>
                <w:rFonts w:ascii="Times New Roman" w:eastAsia="Calibri" w:hAnsi="Times New Roman" w:cs="Times New Roman"/>
                <w:bCs/>
                <w:i/>
              </w:rPr>
              <w:t>Самостоятельная внеаудиторная работа №3.</w:t>
            </w:r>
          </w:p>
          <w:p w:rsidR="00DC6C6E" w:rsidRPr="00DA5DA8" w:rsidRDefault="00DC6C6E" w:rsidP="002A7EE0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Подготовка презентации «Технология проверки электрооборудования» (по вариантам)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u w:val="single"/>
              </w:rPr>
            </w:pPr>
            <w:r w:rsidRPr="00DA5DA8">
              <w:rPr>
                <w:rFonts w:ascii="Times New Roman" w:eastAsia="Calibri" w:hAnsi="Times New Roman" w:cs="Times New Roman"/>
                <w:b/>
                <w:bCs/>
                <w:u w:val="single"/>
              </w:rPr>
              <w:t>Раздел 2</w:t>
            </w:r>
            <w:r w:rsidRPr="00DA5DA8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DC6C6E" w:rsidRPr="00DA5DA8" w:rsidRDefault="00DC6C6E" w:rsidP="002A7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u w:val="single"/>
              </w:rPr>
            </w:pPr>
            <w:r w:rsidRPr="00DA5DA8">
              <w:rPr>
                <w:rFonts w:ascii="Times New Roman" w:hAnsi="Times New Roman" w:cs="Times New Roman"/>
                <w:u w:val="single"/>
              </w:rPr>
              <w:t>Настройка и регулировка контрольно-измерительных приборов и инструмента.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DA5DA8">
              <w:rPr>
                <w:rFonts w:ascii="Times New Roman" w:hAnsi="Times New Roman" w:cs="Times New Roman"/>
                <w:b/>
                <w:u w:val="single"/>
              </w:rPr>
              <w:t>МДК 02.02.</w:t>
            </w:r>
            <w:r w:rsidRPr="00DA5DA8">
              <w:rPr>
                <w:rFonts w:ascii="Times New Roman" w:hAnsi="Times New Roman" w:cs="Times New Roman"/>
                <w:u w:val="single"/>
              </w:rPr>
              <w:t>Контрольно-измерительные приборы</w:t>
            </w:r>
            <w:r w:rsidRPr="00DA5DA8">
              <w:rPr>
                <w:rFonts w:ascii="Times New Roman" w:hAnsi="Times New Roman" w:cs="Times New Roman"/>
                <w:i/>
                <w:u w:val="single"/>
              </w:rPr>
              <w:t>.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DA8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DA8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DA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A5DA8">
              <w:rPr>
                <w:rFonts w:ascii="Times New Roman" w:eastAsia="Calibri" w:hAnsi="Times New Roman" w:cs="Times New Roman"/>
                <w:b/>
                <w:bCs/>
              </w:rPr>
              <w:t>Тема 2.1. Основные сведения о контрольно-измерительных приборах и инструментах.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Контрольно-измерительный инструмент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1.</w:t>
            </w:r>
            <w:r w:rsidRPr="00DA5DA8">
              <w:rPr>
                <w:rFonts w:ascii="Times New Roman" w:eastAsia="Times New Roman" w:hAnsi="Times New Roman" w:cs="Times New Roman"/>
              </w:rPr>
              <w:t>Контрольно-измерительный инструмент, его классифи</w:t>
            </w:r>
            <w:r w:rsidRPr="00DA5DA8">
              <w:rPr>
                <w:rFonts w:ascii="Times New Roman" w:eastAsia="Times New Roman" w:hAnsi="Times New Roman" w:cs="Times New Roman"/>
                <w:spacing w:val="4"/>
              </w:rPr>
              <w:t>кация, назначение, устройство, принцип действия, области</w:t>
            </w:r>
            <w:r w:rsidRPr="00DA5DA8">
              <w:rPr>
                <w:rFonts w:ascii="Times New Roman" w:eastAsia="Times New Roman" w:hAnsi="Times New Roman" w:cs="Times New Roman"/>
                <w:spacing w:val="-2"/>
              </w:rPr>
              <w:t xml:space="preserve"> применения.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 xml:space="preserve">Учебник «Средства измерений» </w:t>
            </w:r>
            <w:r w:rsidRPr="00DA5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Шишмарев В.Ю.</w:t>
            </w: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Стр.47-53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</w:t>
            </w: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lastRenderedPageBreak/>
              <w:t>Контрольно-измерительные приборы, классификация, классы точности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2.</w:t>
            </w:r>
            <w:r w:rsidRPr="00DA5DA8">
              <w:rPr>
                <w:rFonts w:ascii="Times New Roman" w:eastAsia="Times New Roman" w:hAnsi="Times New Roman" w:cs="Times New Roman"/>
              </w:rPr>
              <w:t>Контрольно-измерительные приборы, классификация, классы точности.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Стр.79-82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</w:t>
            </w: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Приборы магнитоэлектрической, электромагнитной, электродинамической, индукционной систем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3.</w:t>
            </w:r>
            <w:r w:rsidRPr="00DA5DA8">
              <w:rPr>
                <w:rFonts w:ascii="Times New Roman" w:eastAsia="Times New Roman" w:hAnsi="Times New Roman" w:cs="Times New Roman"/>
              </w:rPr>
              <w:t>Приборы магнитоэлектрической, электромагнитной, электродинамической, индукционной систем: правила эксплуатации. Документация на техническое обслуживание электроизмерительных приборов.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Стр.229-245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</w:t>
            </w: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Электростатические, электронные, тепловые и термоэлектрические и прочие приборы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4.</w:t>
            </w:r>
            <w:r w:rsidRPr="00DA5DA8">
              <w:rPr>
                <w:rFonts w:ascii="Times New Roman" w:eastAsia="Times New Roman" w:hAnsi="Times New Roman" w:cs="Times New Roman"/>
              </w:rPr>
              <w:t>Электростатические, электронные, тепловые и термоэлектрические и прочие приборы. Особенности их конструкции и применение, правила эксплуатации.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Стр.245-264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</w:t>
            </w: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Электрические измерения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5.</w:t>
            </w:r>
            <w:r w:rsidRPr="00DA5DA8">
              <w:rPr>
                <w:rFonts w:ascii="Times New Roman" w:eastAsia="Times New Roman" w:hAnsi="Times New Roman" w:cs="Times New Roman"/>
              </w:rPr>
              <w:t>Электрические измерения (напряжения, тока, мощности, частоты переменного тока, сопротивлений, температуры, частоты вращения) с помощью различных измерительных приборов. Компенсационные и мостовые методы измерений. Мост Уинстона. Понятие о мостах переменного тока. Система эксплуатации и поверки приборов. Сведения о метрологической службе предприятия.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Стр.99-116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</w:t>
            </w:r>
          </w:p>
        </w:tc>
      </w:tr>
      <w:tr w:rsidR="00DC6C6E" w:rsidRPr="00DA5DA8" w:rsidTr="00DC6C6E">
        <w:tc>
          <w:tcPr>
            <w:tcW w:w="12866" w:type="dxa"/>
            <w:gridSpan w:val="5"/>
          </w:tcPr>
          <w:p w:rsidR="00DC6C6E" w:rsidRPr="00291ED6" w:rsidRDefault="00DC6C6E" w:rsidP="002A7EE0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91ED6">
              <w:rPr>
                <w:rFonts w:ascii="Times New Roman" w:hAnsi="Times New Roman" w:cs="Times New Roman"/>
                <w:i/>
                <w:color w:val="000000" w:themeColor="text1"/>
              </w:rPr>
              <w:t>Самостоятельная внеаудиторная работа №1.</w:t>
            </w:r>
          </w:p>
          <w:p w:rsidR="00DC6C6E" w:rsidRPr="00291ED6" w:rsidRDefault="00DC6C6E" w:rsidP="002A7E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91ED6">
              <w:rPr>
                <w:rFonts w:ascii="Times New Roman" w:hAnsi="Times New Roman" w:cs="Times New Roman"/>
                <w:color w:val="000000" w:themeColor="text1"/>
              </w:rPr>
              <w:t xml:space="preserve">Подготовка </w:t>
            </w:r>
            <w:r>
              <w:rPr>
                <w:rFonts w:ascii="Times New Roman" w:hAnsi="Times New Roman" w:cs="Times New Roman"/>
                <w:color w:val="000000" w:themeColor="text1"/>
              </w:rPr>
              <w:t>реферата</w:t>
            </w:r>
            <w:r w:rsidRPr="00291ED6">
              <w:rPr>
                <w:rFonts w:ascii="Times New Roman" w:hAnsi="Times New Roman" w:cs="Times New Roman"/>
                <w:color w:val="000000" w:themeColor="text1"/>
              </w:rPr>
              <w:t xml:space="preserve"> «Разнообразие электроизмерительных приборов».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Практическая работа №1. Методы измерений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Методы измерений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Стр.65-78 прочитать, ответить на вопросы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Практическая работа №2. Настройка и регулировка контрольно-</w:t>
            </w:r>
            <w:r w:rsidRPr="00DA5DA8">
              <w:rPr>
                <w:rFonts w:ascii="Times New Roman" w:eastAsia="Calibri" w:hAnsi="Times New Roman" w:cs="Times New Roman"/>
                <w:bCs/>
              </w:rPr>
              <w:t>измерительных приборов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Times New Roman" w:hAnsi="Times New Roman" w:cs="Times New Roman"/>
              </w:rPr>
              <w:t>Отработка действий по настройке и регулировке цифровых контрольно-</w:t>
            </w:r>
            <w:r w:rsidRPr="00DA5DA8">
              <w:rPr>
                <w:rFonts w:ascii="Times New Roman" w:eastAsia="Calibri" w:hAnsi="Times New Roman" w:cs="Times New Roman"/>
                <w:bCs/>
              </w:rPr>
              <w:t>измерительных приборов и инструментов.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Стр.218-227 прочитать, ответить на вопросы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Порядок проведения измерений при наладке электрооборудования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eastAsia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Порядок проведения измерений при наладке электрооборудования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Стр.127-153 прочитать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Практическая работа №3. Измерение силы тока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Измерение силы тока, подключение амперметра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 153 ответить на вопросы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Практическая работа №4. Измерение напряжения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Измерение напряжения, подключение вольтметра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Стр.191-216 прочитать, ответить на вопросы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Практическая работа №5. Измерение мощности, учет электроэнергии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Измерение мощности, учет электроэнергии, подключение ваттметра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Стр.264-297 прочитать, ответить на вопросы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Измерение сопротивлений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Измерение сопротивлений проводников, контактов, соединений</w:t>
            </w:r>
          </w:p>
        </w:tc>
        <w:tc>
          <w:tcPr>
            <w:tcW w:w="2126" w:type="dxa"/>
          </w:tcPr>
          <w:p w:rsidR="00DC6C6E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Стр.234-237 зарисовать схемы</w:t>
            </w: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lastRenderedPageBreak/>
              <w:t>Практическая работа №6. Измерение сопротивления проводников и соединений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Измерение сопротивления проводников и соединений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Стр.248-255 зарисовать схемы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Практическая работа №7. Общие правила технического обслуживания контрольно-измерительных приборов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Times New Roman" w:hAnsi="Times New Roman" w:cs="Times New Roman"/>
              </w:rPr>
              <w:t>Общие правила технического обслуживания контрольно-измерительных приборов. Требования безопасности при техническом обслуживании контрольно-измерительных приборов.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Стр.301-315 прочитать, ответить на вопросы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Практическая работа №8. Измерение неэлектрических величин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Измерение неэлектрических величин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Стр.156-182 прочитать, ответить на вопросы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 xml:space="preserve">Использование измерительных приборов при диагностике неисправностей электрооборудования 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Использование измерительных приборов при диагностике неисправностей электрооборудования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Повторить технологию проведения измерений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Практическая работа №9. Выполнение «прозвонки» мультиметром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Выполнение «прозвонки» мультиметром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Повторить алгоритм прозвонки цепей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Практическая работа №10. Диагностика неисправностей оборудования  с помощью измерительных приборов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Диагностика неисправностей оборудования  с помощью измерительных приборов</w:t>
            </w:r>
          </w:p>
        </w:tc>
        <w:tc>
          <w:tcPr>
            <w:tcW w:w="2126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0"/>
                <w:szCs w:val="20"/>
              </w:rPr>
              <w:t>Стр.256-258 зарисовать схемы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12866" w:type="dxa"/>
            <w:gridSpan w:val="5"/>
          </w:tcPr>
          <w:p w:rsidR="00DC6C6E" w:rsidRPr="00291ED6" w:rsidRDefault="00DC6C6E" w:rsidP="002A7EE0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91ED6">
              <w:rPr>
                <w:rFonts w:ascii="Times New Roman" w:hAnsi="Times New Roman" w:cs="Times New Roman"/>
                <w:i/>
                <w:color w:val="000000" w:themeColor="text1"/>
              </w:rPr>
              <w:t>Самостоятельная внеаудиторная работа №2.</w:t>
            </w: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D6">
              <w:rPr>
                <w:rFonts w:ascii="Times New Roman" w:hAnsi="Times New Roman" w:cs="Times New Roman"/>
                <w:color w:val="000000" w:themeColor="text1"/>
              </w:rPr>
              <w:t xml:space="preserve">Подготовка </w:t>
            </w:r>
            <w:r>
              <w:rPr>
                <w:rFonts w:ascii="Times New Roman" w:hAnsi="Times New Roman" w:cs="Times New Roman"/>
                <w:color w:val="000000" w:themeColor="text1"/>
              </w:rPr>
              <w:t>реферата</w:t>
            </w:r>
            <w:r w:rsidRPr="00291ED6">
              <w:rPr>
                <w:rFonts w:ascii="Times New Roman" w:hAnsi="Times New Roman" w:cs="Times New Roman"/>
                <w:color w:val="000000" w:themeColor="text1"/>
              </w:rPr>
              <w:t xml:space="preserve"> «Выявление неисправностей в эл.схеме оборудования с помощью измерительных</w:t>
            </w:r>
            <w:r>
              <w:rPr>
                <w:rFonts w:ascii="Times New Roman" w:hAnsi="Times New Roman" w:cs="Times New Roman"/>
              </w:rPr>
              <w:t xml:space="preserve"> приборов» (по вариантам)</w:t>
            </w: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3936" w:type="dxa"/>
            <w:gridSpan w:val="3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Комплексный дифференцированный зачет «</w:t>
            </w:r>
            <w:r>
              <w:rPr>
                <w:rFonts w:ascii="Times New Roman" w:hAnsi="Times New Roman" w:cs="Times New Roman"/>
              </w:rPr>
              <w:t>Порядок выполнения электрических измерений, наладки и испытаний электрооборудования</w:t>
            </w:r>
            <w:r w:rsidRPr="00DA5DA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804" w:type="dxa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Комплексный дифференцированный зачет «</w:t>
            </w:r>
            <w:r>
              <w:rPr>
                <w:rFonts w:ascii="Times New Roman" w:hAnsi="Times New Roman" w:cs="Times New Roman"/>
              </w:rPr>
              <w:t>Порядок выполнения электрических измерений, наладки и испытаний электрооборудования</w:t>
            </w:r>
            <w:r w:rsidRPr="00DA5DA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DC6C6E" w:rsidRPr="001212DB" w:rsidRDefault="00DC6C6E" w:rsidP="002A7E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35" w:type="dxa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</w:tr>
      <w:tr w:rsidR="00DC6C6E" w:rsidRPr="00DA5DA8" w:rsidTr="00DC6C6E">
        <w:tc>
          <w:tcPr>
            <w:tcW w:w="13401" w:type="dxa"/>
            <w:gridSpan w:val="6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DC6C6E" w:rsidRPr="00DA5DA8" w:rsidTr="00DC6C6E">
        <w:tc>
          <w:tcPr>
            <w:tcW w:w="13401" w:type="dxa"/>
            <w:gridSpan w:val="6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  <w:u w:val="single"/>
              </w:rPr>
            </w:pPr>
            <w:r w:rsidRPr="00DA5DA8">
              <w:rPr>
                <w:rFonts w:ascii="Times New Roman" w:hAnsi="Times New Roman" w:cs="Times New Roman"/>
                <w:u w:val="single"/>
              </w:rPr>
              <w:t>Учебная практика УП.02</w:t>
            </w:r>
          </w:p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u w:val="single"/>
              </w:rPr>
              <w:t>Виды работ</w:t>
            </w:r>
          </w:p>
        </w:tc>
        <w:tc>
          <w:tcPr>
            <w:tcW w:w="537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dxa"/>
            <w:gridSpan w:val="2"/>
          </w:tcPr>
          <w:p w:rsidR="00DC6C6E" w:rsidRPr="00DA5DA8" w:rsidRDefault="00DC6C6E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DC6C6E" w:rsidRPr="00DA5DA8" w:rsidRDefault="00DC6C6E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Вводное занятие, инструктаж по технике безопасности, ознакомление с оборудованием и инструментом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Выбор и подготовка инструмента, оборудования и приспособлений для выполнения конкретных технологических операций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и кабелей болтовыми сжимами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и кабелей опрессовкой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и кабелей опрессовкой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и кабелей сваркой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и кабелей скруткой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Соединение проводов и кабелей скруткой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и кабелей пайкой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Выполнение паяния проводов и кабелей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Выполнение паяния проводов и кабелей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Установка различных конструктивных элементов на электроустановке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Монтаж осветительной электроустановки в корпусе цеха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люминесцентными лампами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Ремонт светильников с лампами накаливания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дуговыми ртутными лампами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Ремонт системы заземления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 управления асинхронным электродвигателем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 управления асинхронным электродвигателем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 управления асинхронным электродвигателем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сопротивлений электрических контактов коммутационных аппаратов, обмоток трансформаторов, катушек магнитных пускателей,  переходных сопротивлений защитного заземления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Электрические испытания при наладке цехового  оборудования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Измерение электрических величин при помощи аналоговых электроизмерительных приборов.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Измерение электрических величин при помощи цифровых электроизмерительных приборов.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документации при измерении электрических параметров и наладке  цехового электрооборудования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Измерение сопротивления защитного заземления и сопротивления изоляции проводников при помощи мегаомметра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Настройка и регулировка цифровых контрольно-</w:t>
            </w: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измерительных приборов и инструментов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Настройка и регулировка аналоговых контрольно-</w:t>
            </w: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измерительных приборов и инструментов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</w:t>
            </w:r>
            <w:r w:rsidRPr="00011A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, наладк</w:t>
            </w:r>
            <w:r w:rsidRPr="00011A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испытания цеховых осветительных электроустановок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проверки, наладки и испытания электрических двигателей согласно технологии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проверки, наладки и испытания маломощных трансформаторов согласно технологии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проверки, наладки и испытания электрических аппаратов согласно технологии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проверки, наладки и испытания заземляющих устройств согласно технологии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 и испытания, определяющие состояние токоведущих частей и контактных соединений  цехового электрооборудования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схем электрических соединений цехового электрооборудования.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hAnsi="Times New Roman" w:cs="Times New Roman"/>
                <w:sz w:val="24"/>
                <w:szCs w:val="24"/>
              </w:rPr>
              <w:t>Послеремонтные испытания электрооборудования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Заполнение технической документации после проверки,  наладки и испытания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Проверка, наладк</w:t>
            </w:r>
            <w:r w:rsidRPr="00011A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испытания цехового электрооборудования (металлообрабатывающие станки, термические печи, гальванические ванны и пр.)</w:t>
            </w:r>
            <w:r w:rsidRPr="00011A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электрооборудования к включению в работу: осмотр и паспортизация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011AA5" w:rsidRDefault="00491B36" w:rsidP="002A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зачет: «Проверка, наладка и испытания электрооборудования»</w:t>
            </w: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2"/>
          </w:tcPr>
          <w:p w:rsidR="00491B36" w:rsidRPr="00DA5DA8" w:rsidRDefault="00491B36" w:rsidP="00BE7EFD">
            <w:pPr>
              <w:jc w:val="center"/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RPr="00DA5DA8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B36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A5DA8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56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DA8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56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DA8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567" w:type="dxa"/>
            <w:gridSpan w:val="2"/>
          </w:tcPr>
          <w:p w:rsidR="00491B36" w:rsidRPr="00DA5DA8" w:rsidRDefault="00491B36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DA8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100" w:type="dxa"/>
          </w:tcPr>
          <w:p w:rsidR="00491B36" w:rsidRDefault="00491B36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491B36" w:rsidTr="00DC6C6E">
        <w:tc>
          <w:tcPr>
            <w:tcW w:w="12866" w:type="dxa"/>
            <w:gridSpan w:val="5"/>
          </w:tcPr>
          <w:p w:rsidR="00491B36" w:rsidRDefault="00491B36" w:rsidP="002A7E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4"/>
          </w:tcPr>
          <w:p w:rsidR="00491B36" w:rsidRPr="009778FC" w:rsidRDefault="00491B36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8FC">
              <w:rPr>
                <w:rFonts w:ascii="Times New Roman" w:hAnsi="Times New Roman" w:cs="Times New Roman"/>
                <w:b/>
              </w:rPr>
              <w:t>77</w:t>
            </w:r>
          </w:p>
        </w:tc>
        <w:tc>
          <w:tcPr>
            <w:tcW w:w="567" w:type="dxa"/>
            <w:gridSpan w:val="2"/>
          </w:tcPr>
          <w:p w:rsidR="00491B36" w:rsidRPr="009778FC" w:rsidRDefault="00491B36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0" w:type="dxa"/>
          </w:tcPr>
          <w:p w:rsidR="00491B36" w:rsidRDefault="00491B36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491B36" w:rsidTr="00DC6C6E">
        <w:tc>
          <w:tcPr>
            <w:tcW w:w="12866" w:type="dxa"/>
            <w:gridSpan w:val="5"/>
          </w:tcPr>
          <w:p w:rsidR="00491B36" w:rsidRDefault="00491B36" w:rsidP="002A7E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6"/>
          </w:tcPr>
          <w:p w:rsidR="00491B36" w:rsidRPr="009778FC" w:rsidRDefault="00491B36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8FC">
              <w:rPr>
                <w:rFonts w:ascii="Times New Roman" w:hAnsi="Times New Roman" w:cs="Times New Roman"/>
                <w:b/>
              </w:rPr>
              <w:t>107</w:t>
            </w:r>
          </w:p>
        </w:tc>
        <w:tc>
          <w:tcPr>
            <w:tcW w:w="1100" w:type="dxa"/>
          </w:tcPr>
          <w:p w:rsidR="00491B36" w:rsidRDefault="00491B36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491B36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A5DA8">
              <w:rPr>
                <w:rFonts w:ascii="Times New Roman" w:hAnsi="Times New Roman" w:cs="Times New Roman"/>
                <w:b/>
              </w:rPr>
              <w:t>УП.02</w:t>
            </w:r>
          </w:p>
        </w:tc>
        <w:tc>
          <w:tcPr>
            <w:tcW w:w="1701" w:type="dxa"/>
            <w:gridSpan w:val="6"/>
          </w:tcPr>
          <w:p w:rsidR="00491B36" w:rsidRPr="009778FC" w:rsidRDefault="00491B36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8FC">
              <w:rPr>
                <w:rFonts w:ascii="Times New Roman" w:hAnsi="Times New Roman" w:cs="Times New Roman"/>
                <w:b/>
              </w:rPr>
              <w:t>237</w:t>
            </w:r>
          </w:p>
        </w:tc>
        <w:tc>
          <w:tcPr>
            <w:tcW w:w="1100" w:type="dxa"/>
          </w:tcPr>
          <w:p w:rsidR="00491B36" w:rsidRDefault="00491B36" w:rsidP="002A7EE0">
            <w:pPr>
              <w:rPr>
                <w:rFonts w:ascii="Times New Roman" w:hAnsi="Times New Roman" w:cs="Times New Roman"/>
              </w:rPr>
            </w:pPr>
          </w:p>
        </w:tc>
      </w:tr>
      <w:tr w:rsidR="00491B36" w:rsidTr="00DC6C6E">
        <w:tc>
          <w:tcPr>
            <w:tcW w:w="12866" w:type="dxa"/>
            <w:gridSpan w:val="5"/>
          </w:tcPr>
          <w:p w:rsidR="00491B36" w:rsidRPr="00DA5DA8" w:rsidRDefault="00491B36" w:rsidP="002A7EE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A5DA8"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1701" w:type="dxa"/>
            <w:gridSpan w:val="6"/>
          </w:tcPr>
          <w:p w:rsidR="00491B36" w:rsidRPr="009778FC" w:rsidRDefault="00491B36" w:rsidP="002A7EE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344</w:t>
            </w:r>
          </w:p>
        </w:tc>
        <w:tc>
          <w:tcPr>
            <w:tcW w:w="1100" w:type="dxa"/>
          </w:tcPr>
          <w:p w:rsidR="00491B36" w:rsidRDefault="00491B36" w:rsidP="002A7EE0">
            <w:pPr>
              <w:rPr>
                <w:rFonts w:ascii="Times New Roman" w:hAnsi="Times New Roman" w:cs="Times New Roman"/>
              </w:rPr>
            </w:pPr>
          </w:p>
        </w:tc>
      </w:tr>
    </w:tbl>
    <w:p w:rsidR="00DC6C6E" w:rsidRDefault="00DC6C6E" w:rsidP="00DC6C6E">
      <w:pPr>
        <w:rPr>
          <w:rFonts w:ascii="Times New Roman" w:hAnsi="Times New Roman" w:cs="Times New Roman"/>
        </w:rPr>
      </w:pPr>
    </w:p>
    <w:p w:rsidR="00DC6C6E" w:rsidRPr="00DA5DA8" w:rsidRDefault="00DC6C6E" w:rsidP="00DC6C6E">
      <w:pPr>
        <w:rPr>
          <w:rFonts w:ascii="Times New Roman" w:hAnsi="Times New Roman" w:cs="Times New Roman"/>
        </w:rPr>
      </w:pPr>
    </w:p>
    <w:p w:rsidR="00DC6C6E" w:rsidRDefault="00DC6C6E" w:rsidP="00114A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</w:p>
    <w:p w:rsidR="00DC6C6E" w:rsidRDefault="00DC6C6E" w:rsidP="00114A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</w:p>
    <w:p w:rsidR="00DC6C6E" w:rsidRDefault="00DC6C6E" w:rsidP="00114A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</w:p>
    <w:p w:rsidR="00DC6C6E" w:rsidRDefault="00DC6C6E" w:rsidP="00114A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</w:p>
    <w:p w:rsidR="00DC6C6E" w:rsidRDefault="00DC6C6E" w:rsidP="00114A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</w:p>
    <w:p w:rsidR="00DC6C6E" w:rsidRDefault="00DC6C6E" w:rsidP="00114A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</w:p>
    <w:p w:rsidR="00DC6C6E" w:rsidRDefault="00DC6C6E" w:rsidP="00DC6C6E">
      <w:pPr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6C6E" w:rsidRDefault="00DC6C6E" w:rsidP="00DC6C6E">
      <w:pPr>
        <w:rPr>
          <w:rFonts w:ascii="Times New Roman" w:eastAsia="Times New Roman" w:hAnsi="Times New Roman" w:cs="Times New Roman"/>
          <w:b/>
          <w:caps/>
          <w:sz w:val="28"/>
          <w:szCs w:val="28"/>
        </w:rPr>
        <w:sectPr w:rsidR="00DC6C6E" w:rsidSect="00DC6C6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2265B" w:rsidRPr="00114A55" w:rsidRDefault="0052265B" w:rsidP="00DC6C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114A55">
        <w:rPr>
          <w:b/>
          <w:caps/>
          <w:sz w:val="28"/>
          <w:szCs w:val="28"/>
        </w:rPr>
        <w:lastRenderedPageBreak/>
        <w:t>4. условия реализации программы</w:t>
      </w:r>
    </w:p>
    <w:p w:rsidR="0052265B" w:rsidRPr="00114A55" w:rsidRDefault="0052265B" w:rsidP="00114A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114A55">
        <w:rPr>
          <w:b/>
          <w:caps/>
          <w:sz w:val="28"/>
          <w:szCs w:val="28"/>
        </w:rPr>
        <w:t xml:space="preserve"> ПРОФЕССИОНАЛЬНОГО МОДУЛЯ</w:t>
      </w:r>
    </w:p>
    <w:p w:rsidR="0052265B" w:rsidRPr="00114A55" w:rsidRDefault="0052265B" w:rsidP="00114A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2265B" w:rsidRPr="00114A55" w:rsidRDefault="0052265B" w:rsidP="00114A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 w:rsidRPr="00114A55">
        <w:rPr>
          <w:b/>
          <w:sz w:val="28"/>
          <w:szCs w:val="28"/>
        </w:rPr>
        <w:t xml:space="preserve">4.1. </w:t>
      </w:r>
      <w:r w:rsidRPr="00114A55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52265B" w:rsidRPr="009A6EE6" w:rsidRDefault="0052265B" w:rsidP="00114A5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>Реализац</w:t>
      </w:r>
      <w:r w:rsidR="009A6EE6">
        <w:rPr>
          <w:rFonts w:ascii="Times New Roman" w:hAnsi="Times New Roman" w:cs="Times New Roman"/>
          <w:sz w:val="28"/>
          <w:szCs w:val="28"/>
        </w:rPr>
        <w:t xml:space="preserve">ия программы модуля предусматривает </w:t>
      </w:r>
      <w:r w:rsidRPr="009A6EE6">
        <w:rPr>
          <w:rFonts w:ascii="Times New Roman" w:hAnsi="Times New Roman" w:cs="Times New Roman"/>
          <w:sz w:val="28"/>
          <w:szCs w:val="28"/>
        </w:rPr>
        <w:t xml:space="preserve"> наличие учебных кабинетов «Охрана труда»; мастерская «Электромонтажная»; лаборатория контрольно-измерительных приборов.  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EE6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 и рабочих мест кабинета «</w:t>
      </w:r>
      <w:r w:rsidRPr="009A6EE6">
        <w:rPr>
          <w:rFonts w:ascii="Times New Roman" w:hAnsi="Times New Roman" w:cs="Times New Roman"/>
          <w:sz w:val="28"/>
          <w:szCs w:val="28"/>
        </w:rPr>
        <w:t>Охрана труда»: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 xml:space="preserve"> доска информационная;</w:t>
      </w:r>
    </w:p>
    <w:p w:rsidR="0052265B" w:rsidRPr="009A6EE6" w:rsidRDefault="0052265B" w:rsidP="00114A5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 xml:space="preserve"> витрина стеклянная для демонстрации средств индивидуальной защиты;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 xml:space="preserve"> </w:t>
      </w:r>
      <w:r w:rsidRPr="009A6EE6">
        <w:rPr>
          <w:rFonts w:ascii="Times New Roman" w:hAnsi="Times New Roman" w:cs="Times New Roman"/>
          <w:bCs/>
          <w:sz w:val="28"/>
          <w:szCs w:val="28"/>
        </w:rPr>
        <w:t>комплект плакатов по охране труда.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6EE6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 xml:space="preserve"> проектор мультимедийный;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 xml:space="preserve"> экран настенный;</w:t>
      </w:r>
    </w:p>
    <w:p w:rsidR="0052265B" w:rsidRPr="009A6EE6" w:rsidRDefault="0052265B" w:rsidP="00114A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 xml:space="preserve"> компьютерное автоматизированное рабочее место.</w:t>
      </w:r>
    </w:p>
    <w:p w:rsidR="0052265B" w:rsidRPr="009A6EE6" w:rsidRDefault="0052265B" w:rsidP="00114A5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EE6">
        <w:rPr>
          <w:rFonts w:ascii="Times New Roman" w:hAnsi="Times New Roman" w:cs="Times New Roman"/>
          <w:bCs/>
          <w:sz w:val="28"/>
          <w:szCs w:val="28"/>
        </w:rPr>
        <w:t xml:space="preserve">Оборудование лаборатории </w:t>
      </w:r>
      <w:r w:rsidRPr="009A6EE6">
        <w:rPr>
          <w:rFonts w:ascii="Times New Roman" w:hAnsi="Times New Roman" w:cs="Times New Roman"/>
          <w:sz w:val="28"/>
          <w:szCs w:val="28"/>
        </w:rPr>
        <w:t>контрольно-измерительных приборов</w:t>
      </w:r>
      <w:r w:rsidRPr="009A6EE6">
        <w:rPr>
          <w:rFonts w:ascii="Times New Roman" w:hAnsi="Times New Roman" w:cs="Times New Roman"/>
          <w:bCs/>
          <w:sz w:val="28"/>
          <w:szCs w:val="28"/>
        </w:rPr>
        <w:t xml:space="preserve"> и рабочих мест лаборатории</w:t>
      </w:r>
      <w:r w:rsidRPr="009A6EE6">
        <w:rPr>
          <w:rFonts w:ascii="Times New Roman" w:hAnsi="Times New Roman" w:cs="Times New Roman"/>
          <w:sz w:val="28"/>
          <w:szCs w:val="28"/>
        </w:rPr>
        <w:t>: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6EE6">
        <w:rPr>
          <w:rFonts w:ascii="Times New Roman" w:hAnsi="Times New Roman" w:cs="Times New Roman"/>
          <w:bCs/>
          <w:sz w:val="28"/>
          <w:szCs w:val="28"/>
        </w:rPr>
        <w:t>контрольно-измерительные приборы.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6EE6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>проектор мультимедийный;</w:t>
      </w:r>
    </w:p>
    <w:p w:rsidR="0052265B" w:rsidRPr="009A6EE6" w:rsidRDefault="0052265B" w:rsidP="00114A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>оборудование для Интернета, локальная сеть.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6EE6">
        <w:rPr>
          <w:rFonts w:ascii="Times New Roman" w:hAnsi="Times New Roman" w:cs="Times New Roman"/>
          <w:bCs/>
          <w:sz w:val="28"/>
          <w:szCs w:val="28"/>
        </w:rPr>
        <w:t xml:space="preserve">Оборудование мастерской </w:t>
      </w:r>
      <w:r w:rsidRPr="009A6EE6">
        <w:rPr>
          <w:rFonts w:ascii="Times New Roman" w:hAnsi="Times New Roman" w:cs="Times New Roman"/>
          <w:sz w:val="28"/>
          <w:szCs w:val="28"/>
        </w:rPr>
        <w:t>«Электромонтажная</w:t>
      </w:r>
      <w:r w:rsidRPr="009A6EE6">
        <w:rPr>
          <w:rFonts w:ascii="Times New Roman" w:hAnsi="Times New Roman" w:cs="Times New Roman"/>
          <w:bCs/>
          <w:sz w:val="28"/>
          <w:szCs w:val="28"/>
        </w:rPr>
        <w:t>» и рабочих мест мастерской: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>-верстак слесарный одноместный с тисками, т</w:t>
      </w:r>
      <w:r w:rsidRPr="009A6EE6">
        <w:rPr>
          <w:rFonts w:ascii="Times New Roman" w:hAnsi="Times New Roman" w:cs="Times New Roman"/>
          <w:spacing w:val="2"/>
          <w:sz w:val="28"/>
          <w:szCs w:val="28"/>
        </w:rPr>
        <w:t>рансформатор  сварочный</w:t>
      </w:r>
      <w:r w:rsidRPr="009A6EE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A6EE6">
        <w:rPr>
          <w:rFonts w:ascii="Times New Roman" w:hAnsi="Times New Roman" w:cs="Times New Roman"/>
          <w:spacing w:val="2"/>
          <w:sz w:val="28"/>
          <w:szCs w:val="28"/>
        </w:rPr>
        <w:t xml:space="preserve">с комплектом   инструмента  и </w:t>
      </w:r>
      <w:r w:rsidRPr="009A6EE6">
        <w:rPr>
          <w:rFonts w:ascii="Times New Roman" w:hAnsi="Times New Roman" w:cs="Times New Roman"/>
          <w:spacing w:val="-9"/>
          <w:sz w:val="28"/>
          <w:szCs w:val="28"/>
        </w:rPr>
        <w:t>при</w:t>
      </w:r>
      <w:r w:rsidRPr="009A6EE6">
        <w:rPr>
          <w:rFonts w:ascii="Times New Roman" w:hAnsi="Times New Roman" w:cs="Times New Roman"/>
          <w:sz w:val="28"/>
          <w:szCs w:val="28"/>
        </w:rPr>
        <w:t>способлений    (или  сварочный аппарат, сварочный выпрямитель), с</w:t>
      </w:r>
      <w:r w:rsidRPr="009A6EE6">
        <w:rPr>
          <w:rFonts w:ascii="Times New Roman" w:hAnsi="Times New Roman" w:cs="Times New Roman"/>
          <w:spacing w:val="4"/>
          <w:sz w:val="28"/>
          <w:szCs w:val="28"/>
        </w:rPr>
        <w:t>тол для электромонтажных работ;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9A6EE6">
        <w:rPr>
          <w:rFonts w:ascii="Times New Roman" w:hAnsi="Times New Roman" w:cs="Times New Roman"/>
          <w:spacing w:val="4"/>
          <w:sz w:val="28"/>
          <w:szCs w:val="28"/>
        </w:rPr>
        <w:t>-</w:t>
      </w:r>
      <w:r w:rsidRPr="009A6EE6">
        <w:rPr>
          <w:rFonts w:ascii="Times New Roman" w:hAnsi="Times New Roman" w:cs="Times New Roman"/>
          <w:sz w:val="28"/>
          <w:szCs w:val="28"/>
        </w:rPr>
        <w:t xml:space="preserve">силовой шкаф с электрооборудованием управления  асинхронным электродвигателем (стенд),  </w:t>
      </w:r>
      <w:r w:rsidRPr="009A6EE6">
        <w:rPr>
          <w:rFonts w:ascii="Times New Roman" w:hAnsi="Times New Roman" w:cs="Times New Roman"/>
          <w:spacing w:val="4"/>
          <w:sz w:val="28"/>
          <w:szCs w:val="28"/>
        </w:rPr>
        <w:t>с</w:t>
      </w:r>
      <w:r w:rsidRPr="009A6EE6">
        <w:rPr>
          <w:rFonts w:ascii="Times New Roman" w:hAnsi="Times New Roman" w:cs="Times New Roman"/>
          <w:sz w:val="28"/>
          <w:szCs w:val="28"/>
        </w:rPr>
        <w:t>тенд для сборки электрических схем освещения, с</w:t>
      </w:r>
      <w:r w:rsidRPr="009A6EE6">
        <w:rPr>
          <w:rFonts w:ascii="Times New Roman" w:hAnsi="Times New Roman" w:cs="Times New Roman"/>
          <w:spacing w:val="-1"/>
          <w:sz w:val="28"/>
          <w:szCs w:val="28"/>
        </w:rPr>
        <w:t>тенд испытательный   с   напряже</w:t>
      </w:r>
      <w:r w:rsidRPr="009A6EE6">
        <w:rPr>
          <w:rFonts w:ascii="Times New Roman" w:hAnsi="Times New Roman" w:cs="Times New Roman"/>
          <w:spacing w:val="14"/>
          <w:sz w:val="28"/>
          <w:szCs w:val="28"/>
        </w:rPr>
        <w:t xml:space="preserve">ниями на зажимах 12, 36, 220, </w:t>
      </w:r>
      <w:r w:rsidRPr="009A6EE6">
        <w:rPr>
          <w:rFonts w:ascii="Times New Roman" w:hAnsi="Times New Roman" w:cs="Times New Roman"/>
          <w:spacing w:val="1"/>
          <w:sz w:val="28"/>
          <w:szCs w:val="28"/>
        </w:rPr>
        <w:t>380 В;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lastRenderedPageBreak/>
        <w:t>- комплект защитных средств, набор электромонтажного инструмента, электроизмерительные приборы;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 xml:space="preserve">- </w:t>
      </w:r>
      <w:r w:rsidRPr="009A6EE6">
        <w:rPr>
          <w:rFonts w:ascii="Times New Roman" w:hAnsi="Times New Roman" w:cs="Times New Roman"/>
          <w:bCs/>
          <w:spacing w:val="6"/>
          <w:sz w:val="28"/>
          <w:szCs w:val="28"/>
        </w:rPr>
        <w:t>н</w:t>
      </w:r>
      <w:r w:rsidRPr="009A6EE6">
        <w:rPr>
          <w:rFonts w:ascii="Times New Roman" w:hAnsi="Times New Roman" w:cs="Times New Roman"/>
          <w:sz w:val="28"/>
          <w:szCs w:val="28"/>
        </w:rPr>
        <w:t>изковольтное электротехническое оборудование</w:t>
      </w:r>
      <w:r w:rsidRPr="009A6EE6">
        <w:rPr>
          <w:rFonts w:ascii="Times New Roman" w:hAnsi="Times New Roman" w:cs="Times New Roman"/>
          <w:bCs/>
          <w:iCs/>
          <w:sz w:val="28"/>
          <w:szCs w:val="28"/>
        </w:rPr>
        <w:t>, п</w:t>
      </w:r>
      <w:r w:rsidRPr="009A6EE6">
        <w:rPr>
          <w:rFonts w:ascii="Times New Roman" w:hAnsi="Times New Roman" w:cs="Times New Roman"/>
          <w:sz w:val="28"/>
          <w:szCs w:val="28"/>
        </w:rPr>
        <w:t>ускорегулирующая аппаратура;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 xml:space="preserve"> -н</w:t>
      </w:r>
      <w:r w:rsidRPr="009A6EE6">
        <w:rPr>
          <w:rFonts w:ascii="Times New Roman" w:hAnsi="Times New Roman" w:cs="Times New Roman"/>
          <w:bCs/>
          <w:iCs/>
          <w:sz w:val="28"/>
          <w:szCs w:val="28"/>
        </w:rPr>
        <w:t>атуральные образцы</w:t>
      </w:r>
      <w:r w:rsidRPr="009A6EE6">
        <w:rPr>
          <w:rFonts w:ascii="Times New Roman" w:hAnsi="Times New Roman" w:cs="Times New Roman"/>
          <w:bCs/>
          <w:sz w:val="28"/>
          <w:szCs w:val="28"/>
        </w:rPr>
        <w:t>: м</w:t>
      </w:r>
      <w:r w:rsidRPr="009A6EE6">
        <w:rPr>
          <w:rFonts w:ascii="Times New Roman" w:hAnsi="Times New Roman" w:cs="Times New Roman"/>
          <w:sz w:val="28"/>
          <w:szCs w:val="28"/>
        </w:rPr>
        <w:t xml:space="preserve">онтажные провода и кабели, открытая электропроводка плоскими проводами, проводка на изоляторах; </w:t>
      </w:r>
      <w:r w:rsidRPr="009A6EE6">
        <w:rPr>
          <w:rFonts w:ascii="Times New Roman" w:hAnsi="Times New Roman" w:cs="Times New Roman"/>
          <w:bCs/>
          <w:sz w:val="28"/>
          <w:szCs w:val="28"/>
        </w:rPr>
        <w:t>светильники и источники света</w:t>
      </w:r>
      <w:r w:rsidRPr="009A6EE6">
        <w:rPr>
          <w:rFonts w:ascii="Times New Roman" w:hAnsi="Times New Roman" w:cs="Times New Roman"/>
          <w:sz w:val="28"/>
          <w:szCs w:val="28"/>
        </w:rPr>
        <w:t>, электродвигатель (разборный и в сборе), электрические аппараты;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>-комплект плакатов.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>- стенды</w:t>
      </w:r>
      <w:r w:rsidRPr="009A6EE6">
        <w:rPr>
          <w:rFonts w:ascii="Times New Roman" w:hAnsi="Times New Roman" w:cs="Times New Roman"/>
          <w:bCs/>
          <w:sz w:val="28"/>
          <w:szCs w:val="28"/>
        </w:rPr>
        <w:t>: э</w:t>
      </w:r>
      <w:r w:rsidRPr="009A6EE6">
        <w:rPr>
          <w:rFonts w:ascii="Times New Roman" w:hAnsi="Times New Roman" w:cs="Times New Roman"/>
          <w:sz w:val="28"/>
          <w:szCs w:val="28"/>
        </w:rPr>
        <w:t>лектрические цепи и основы электроники, электрические аппараты, стенд-схема управления электродвигателем;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>- маломощные трансформаторы, коммутационные аппараты, электроизмерительные приборы.</w:t>
      </w:r>
    </w:p>
    <w:p w:rsidR="0052265B" w:rsidRPr="009A6EE6" w:rsidRDefault="0052265B" w:rsidP="0011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>Оборудование и технологическое оснащение рабочих мест:</w:t>
      </w:r>
    </w:p>
    <w:p w:rsidR="0052265B" w:rsidRPr="009A6EE6" w:rsidRDefault="0052265B" w:rsidP="0011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 xml:space="preserve"> комплект защитных средств; набор электромонтажного инструмента; электроизмерительные приборы; испытательный стенд для замеров параметров работы электрооборудования (универсальный),</w:t>
      </w:r>
    </w:p>
    <w:p w:rsidR="0052265B" w:rsidRPr="009A6EE6" w:rsidRDefault="0052265B" w:rsidP="00114A5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EE6">
        <w:rPr>
          <w:rFonts w:ascii="Times New Roman" w:hAnsi="Times New Roman" w:cs="Times New Roman"/>
          <w:sz w:val="28"/>
          <w:szCs w:val="28"/>
        </w:rPr>
        <w:t>приборы для настройки и регулировки электроизмерительных приборов и инструментов.</w:t>
      </w:r>
    </w:p>
    <w:p w:rsidR="0052265B" w:rsidRPr="009A6EE6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color w:val="9BBB59"/>
          <w:sz w:val="28"/>
          <w:szCs w:val="28"/>
        </w:rPr>
      </w:pPr>
    </w:p>
    <w:p w:rsidR="0052265B" w:rsidRPr="00114A55" w:rsidRDefault="0052265B" w:rsidP="00114A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 w:rsidRPr="00114A55">
        <w:rPr>
          <w:b/>
          <w:sz w:val="28"/>
          <w:szCs w:val="28"/>
        </w:rPr>
        <w:t>4.2. Информационное обеспечение обучения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4A55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A55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52265B" w:rsidRPr="00114A55" w:rsidRDefault="0052265B" w:rsidP="00114A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Ильинский Н.Ф., Москаленко В.В. Электропривод: энерго- и ресурсосбережение.- М.ИРПО:  Издательский центр «Академия».2013. - 208с.</w:t>
      </w:r>
    </w:p>
    <w:p w:rsidR="0052265B" w:rsidRPr="00114A55" w:rsidRDefault="0052265B" w:rsidP="00114A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lastRenderedPageBreak/>
        <w:t>Котеленец Н.Ф., Акимов Н.А, Антонов М.В. Испытания, эксплуатация и ремонт электрических машин: учебник.- М.ИРПО:  Издательский центр «Академия». 2012. - 384с.</w:t>
      </w:r>
    </w:p>
    <w:p w:rsidR="0052265B" w:rsidRPr="00114A55" w:rsidRDefault="0052265B" w:rsidP="00114A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Кудрин Б.И., Минеев А.Р. Электрооборудование промышленности: учебник.- М.ИРПО:  Издательский центр «Академия». 2012. - 480с</w:t>
      </w:r>
    </w:p>
    <w:p w:rsidR="0052265B" w:rsidRPr="00114A55" w:rsidRDefault="0052265B" w:rsidP="00114A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Нестеренко В.М.  Технология электромонтажных работ; М, Академия 2014. – 624 с.</w:t>
      </w:r>
    </w:p>
    <w:p w:rsidR="0052265B" w:rsidRPr="00114A55" w:rsidRDefault="0052265B" w:rsidP="00114A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Сибикин Ю.Д., Сибикин М.Ю. Техническое обслуживание, ремонт электрооборудования и сетей промышленных предприятий: В 2-хкн.: учеб. для нач. проф. образования. – М.: ИРПО; Изд.центр «Академия», 201</w:t>
      </w:r>
      <w:r w:rsidR="00C32747">
        <w:rPr>
          <w:rFonts w:ascii="Times New Roman" w:hAnsi="Times New Roman" w:cs="Times New Roman"/>
          <w:sz w:val="28"/>
          <w:szCs w:val="28"/>
        </w:rPr>
        <w:t>5</w:t>
      </w:r>
      <w:r w:rsidRPr="00114A55">
        <w:rPr>
          <w:rFonts w:ascii="Times New Roman" w:hAnsi="Times New Roman" w:cs="Times New Roman"/>
          <w:sz w:val="28"/>
          <w:szCs w:val="28"/>
        </w:rPr>
        <w:t>. – 366 с.</w:t>
      </w:r>
    </w:p>
    <w:p w:rsidR="0052265B" w:rsidRPr="00114A55" w:rsidRDefault="0052265B" w:rsidP="00114A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Сибикин Ю.Д., Сибикин М.Ю Электробезопасность при эксплуатации электроустановок промышленных предприятий: Учеб. для нач.проф.образования. – М.: ИРПО;</w:t>
      </w:r>
      <w:r w:rsidR="00C32747">
        <w:rPr>
          <w:rFonts w:ascii="Times New Roman" w:hAnsi="Times New Roman" w:cs="Times New Roman"/>
          <w:sz w:val="28"/>
          <w:szCs w:val="28"/>
        </w:rPr>
        <w:t xml:space="preserve"> </w:t>
      </w:r>
      <w:r w:rsidRPr="00114A55">
        <w:rPr>
          <w:rFonts w:ascii="Times New Roman" w:hAnsi="Times New Roman" w:cs="Times New Roman"/>
          <w:sz w:val="28"/>
          <w:szCs w:val="28"/>
        </w:rPr>
        <w:t>ПрофОбрИздат, 20</w:t>
      </w:r>
      <w:r w:rsidR="00C32747">
        <w:rPr>
          <w:rFonts w:ascii="Times New Roman" w:hAnsi="Times New Roman" w:cs="Times New Roman"/>
          <w:sz w:val="28"/>
          <w:szCs w:val="28"/>
        </w:rPr>
        <w:t>13</w:t>
      </w:r>
      <w:r w:rsidRPr="00114A55">
        <w:rPr>
          <w:rFonts w:ascii="Times New Roman" w:hAnsi="Times New Roman" w:cs="Times New Roman"/>
          <w:sz w:val="28"/>
          <w:szCs w:val="28"/>
        </w:rPr>
        <w:t>. – 240с.</w:t>
      </w:r>
    </w:p>
    <w:p w:rsidR="0052265B" w:rsidRPr="00114A55" w:rsidRDefault="0052265B" w:rsidP="00114A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Сибикин Ю.Д.,  Сибикин М.Ю. Технология электромонтажных работ; М, Академия, 2012. – 284 с.</w:t>
      </w:r>
    </w:p>
    <w:p w:rsidR="0052265B" w:rsidRPr="00114A55" w:rsidRDefault="0052265B" w:rsidP="00114A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Соколова Е.М. Электрическое и электромеханическое оборудование: Общепромышленные механизмы и бытовая техника.- М.ИРПО:  Издательский центр «Академия», 2014. - 224с.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A55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52265B" w:rsidRPr="00114A55" w:rsidRDefault="0052265B" w:rsidP="00114A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Кисаримов Р.А. Справочник электромонтёра. - М. РадиоСофт., 2012. – 212 с.</w:t>
      </w:r>
    </w:p>
    <w:p w:rsidR="0052265B" w:rsidRPr="00114A55" w:rsidRDefault="0052265B" w:rsidP="00114A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Кисаримов Р.А. Наладка электрооборудования. Справочник – М.: ИП РадиоСофт., 201</w:t>
      </w:r>
      <w:r w:rsidR="00C32747">
        <w:rPr>
          <w:rFonts w:ascii="Times New Roman" w:hAnsi="Times New Roman" w:cs="Times New Roman"/>
          <w:sz w:val="28"/>
          <w:szCs w:val="28"/>
        </w:rPr>
        <w:t>5</w:t>
      </w:r>
      <w:r w:rsidRPr="00114A55">
        <w:rPr>
          <w:rFonts w:ascii="Times New Roman" w:hAnsi="Times New Roman" w:cs="Times New Roman"/>
          <w:sz w:val="28"/>
          <w:szCs w:val="28"/>
        </w:rPr>
        <w:t>. – 352 с.,ил.</w:t>
      </w:r>
    </w:p>
    <w:p w:rsidR="0052265B" w:rsidRPr="00114A55" w:rsidRDefault="0052265B" w:rsidP="00114A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Конюхова Е.А. Электроснабжение объектов: учеб. пособие.- М.ИРПО:  Издательский центр «Академия».- 4-е изд.,стер., 201</w:t>
      </w:r>
      <w:r w:rsidR="00C32747">
        <w:rPr>
          <w:rFonts w:ascii="Times New Roman" w:hAnsi="Times New Roman" w:cs="Times New Roman"/>
          <w:sz w:val="28"/>
          <w:szCs w:val="28"/>
        </w:rPr>
        <w:t>3</w:t>
      </w:r>
      <w:r w:rsidRPr="00114A55">
        <w:rPr>
          <w:rFonts w:ascii="Times New Roman" w:hAnsi="Times New Roman" w:cs="Times New Roman"/>
          <w:sz w:val="28"/>
          <w:szCs w:val="28"/>
        </w:rPr>
        <w:t>. – 320 с.</w:t>
      </w:r>
    </w:p>
    <w:p w:rsidR="0052265B" w:rsidRPr="00114A55" w:rsidRDefault="0052265B" w:rsidP="00114A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Нестеренко В.М., Мысьянов А.М. Технология электромонтажных работ: учеб. пособие.- М.ИРПО:  Издательский центр «Академия».- 5-е изд.,стер., 201</w:t>
      </w:r>
      <w:r w:rsidR="00C32747">
        <w:rPr>
          <w:rFonts w:ascii="Times New Roman" w:hAnsi="Times New Roman" w:cs="Times New Roman"/>
          <w:sz w:val="28"/>
          <w:szCs w:val="28"/>
        </w:rPr>
        <w:t>4</w:t>
      </w:r>
      <w:r w:rsidRPr="00114A55">
        <w:rPr>
          <w:rFonts w:ascii="Times New Roman" w:hAnsi="Times New Roman" w:cs="Times New Roman"/>
          <w:sz w:val="28"/>
          <w:szCs w:val="28"/>
        </w:rPr>
        <w:t>. – 592 с.</w:t>
      </w:r>
    </w:p>
    <w:p w:rsidR="0052265B" w:rsidRPr="00114A55" w:rsidRDefault="0052265B" w:rsidP="00114A55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A55">
        <w:rPr>
          <w:rFonts w:ascii="Times New Roman" w:hAnsi="Times New Roman" w:cs="Times New Roman"/>
          <w:bCs/>
          <w:sz w:val="28"/>
          <w:szCs w:val="28"/>
        </w:rPr>
        <w:lastRenderedPageBreak/>
        <w:t>Правила технической эксплуатации электроустановок потребителей. Министерство энергетики Российской Федерации. Утв. приказом Минэнерго России №6 от 13.01.2003.</w:t>
      </w:r>
    </w:p>
    <w:p w:rsidR="0052265B" w:rsidRPr="00114A55" w:rsidRDefault="0052265B" w:rsidP="00114A55">
      <w:pPr>
        <w:numPr>
          <w:ilvl w:val="0"/>
          <w:numId w:val="2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14A55">
        <w:rPr>
          <w:rFonts w:ascii="Times New Roman" w:hAnsi="Times New Roman" w:cs="Times New Roman"/>
          <w:bCs/>
          <w:sz w:val="28"/>
          <w:szCs w:val="28"/>
        </w:rPr>
        <w:t>Правила устройства электроустановок (ПУЭ). Издание седьмое. Утв. приказом Минэнерго России  .№204 от 08.07.2002.</w:t>
      </w:r>
    </w:p>
    <w:p w:rsidR="0052265B" w:rsidRPr="00114A55" w:rsidRDefault="0052265B" w:rsidP="00114A55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A55">
        <w:rPr>
          <w:rFonts w:ascii="Times New Roman" w:hAnsi="Times New Roman" w:cs="Times New Roman"/>
          <w:bCs/>
          <w:sz w:val="28"/>
          <w:szCs w:val="28"/>
        </w:rPr>
        <w:t>Правила техники безопасности при эксплуатации электроустановок потребителей. 4 – е издание переработанное и дополненное, с изменениями. Утв. начальником Главгосэнергонадзора от 21.12.1984 г.</w:t>
      </w:r>
    </w:p>
    <w:p w:rsidR="0052265B" w:rsidRPr="00114A55" w:rsidRDefault="0052265B" w:rsidP="00114A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Прошин В.М. Лабораторно-практические работы по электротехнике: учеб. пособие.- М.ИРПО:  Издательский центр «Академия».- 2-е изд.,стер.,20</w:t>
      </w:r>
      <w:r w:rsidR="00C32747">
        <w:rPr>
          <w:rFonts w:ascii="Times New Roman" w:hAnsi="Times New Roman" w:cs="Times New Roman"/>
          <w:sz w:val="28"/>
          <w:szCs w:val="28"/>
        </w:rPr>
        <w:t>14</w:t>
      </w:r>
      <w:r w:rsidRPr="00114A55">
        <w:rPr>
          <w:rFonts w:ascii="Times New Roman" w:hAnsi="Times New Roman" w:cs="Times New Roman"/>
          <w:sz w:val="28"/>
          <w:szCs w:val="28"/>
        </w:rPr>
        <w:t>.-192с.</w:t>
      </w:r>
    </w:p>
    <w:p w:rsidR="0052265B" w:rsidRPr="00114A55" w:rsidRDefault="0052265B" w:rsidP="00114A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Прошин В.М. Рабочая тетрадь к лабораторно-практическим работам по электротехнике: учеб. пособие.- М.ИРПО:  Издательский центр «Академия».- 3-е изд.,стер., 2012. - 80 с.</w:t>
      </w:r>
    </w:p>
    <w:p w:rsidR="0052265B" w:rsidRPr="00114A55" w:rsidRDefault="0052265B" w:rsidP="00114A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Сибикин Ю.Д. Справочник электромонтажника.- М.ИРПО:  Издательский центр «Академия»., 2013. – 336 с.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52265B" w:rsidRPr="00114A55" w:rsidRDefault="0052265B" w:rsidP="00114A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 w:rsidRPr="00114A55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>Максимальный объем учебной нагрузки обучающегося составляет 54</w:t>
      </w:r>
      <w:r w:rsidRPr="00114A55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114A55">
        <w:rPr>
          <w:rFonts w:ascii="Times New Roman" w:hAnsi="Times New Roman" w:cs="Times New Roman"/>
          <w:sz w:val="28"/>
          <w:szCs w:val="28"/>
        </w:rPr>
        <w:t>академических часа в неделю, включая все виды аудиторной и внеаудиторной (самостоятельной) учебной работы по освоению основной профессиональной образовательной программы.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 xml:space="preserve">Максимальный объем аудиторной учебной нагрузки при очной форме получения образования составляет 36 академических часов в неделю, включая все виды аудиторной нагрузки и производственное обучение.  </w:t>
      </w:r>
    </w:p>
    <w:p w:rsidR="0052265B" w:rsidRPr="00114A55" w:rsidRDefault="0052265B" w:rsidP="00114A55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sz w:val="28"/>
          <w:szCs w:val="28"/>
        </w:rPr>
        <w:tab/>
        <w:t xml:space="preserve">Реализация программы профессионального модуля предусматривает только </w:t>
      </w:r>
      <w:r w:rsidR="00B05918">
        <w:rPr>
          <w:rFonts w:ascii="Times New Roman" w:hAnsi="Times New Roman" w:cs="Times New Roman"/>
          <w:sz w:val="28"/>
          <w:szCs w:val="28"/>
        </w:rPr>
        <w:t xml:space="preserve">учебную </w:t>
      </w:r>
      <w:r w:rsidRPr="00114A55">
        <w:rPr>
          <w:rFonts w:ascii="Times New Roman" w:hAnsi="Times New Roman" w:cs="Times New Roman"/>
          <w:sz w:val="28"/>
          <w:szCs w:val="28"/>
        </w:rPr>
        <w:t xml:space="preserve">практику.  Практику рекомендуется проводить рассредоточено, чередуясь с теоретическими занятиями в рамках профессиональных модулей. Цели и задачи, программы и формы отчетности определяются образовательным учреждением по каждому виду практики. </w:t>
      </w:r>
      <w:r w:rsidRPr="00114A55">
        <w:rPr>
          <w:rFonts w:ascii="Times New Roman" w:hAnsi="Times New Roman" w:cs="Times New Roman"/>
          <w:sz w:val="28"/>
          <w:szCs w:val="28"/>
        </w:rPr>
        <w:lastRenderedPageBreak/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114A55">
        <w:rPr>
          <w:rFonts w:ascii="Times New Roman" w:hAnsi="Times New Roman" w:cs="Times New Roman"/>
          <w:bCs/>
          <w:sz w:val="28"/>
          <w:szCs w:val="28"/>
        </w:rPr>
        <w:tab/>
        <w:t xml:space="preserve">Освоение профессионального модуля рекомендуется  после изучения профессионального </w:t>
      </w:r>
      <w:r w:rsidRPr="00114A55">
        <w:rPr>
          <w:rFonts w:ascii="Times New Roman" w:hAnsi="Times New Roman" w:cs="Times New Roman"/>
          <w:sz w:val="28"/>
          <w:szCs w:val="28"/>
        </w:rPr>
        <w:t xml:space="preserve">модуля ПМ </w:t>
      </w:r>
      <w:r w:rsidR="00114A55">
        <w:rPr>
          <w:rFonts w:ascii="Times New Roman" w:hAnsi="Times New Roman" w:cs="Times New Roman"/>
          <w:sz w:val="28"/>
          <w:szCs w:val="28"/>
        </w:rPr>
        <w:t>0</w:t>
      </w:r>
      <w:r w:rsidRPr="00114A55">
        <w:rPr>
          <w:rFonts w:ascii="Times New Roman" w:hAnsi="Times New Roman" w:cs="Times New Roman"/>
          <w:sz w:val="28"/>
          <w:szCs w:val="28"/>
        </w:rPr>
        <w:t xml:space="preserve">1, </w:t>
      </w:r>
      <w:r w:rsidRPr="00114A55">
        <w:rPr>
          <w:rFonts w:ascii="Times New Roman" w:hAnsi="Times New Roman" w:cs="Times New Roman"/>
          <w:bCs/>
          <w:sz w:val="28"/>
          <w:szCs w:val="28"/>
        </w:rPr>
        <w:t>учебных дисциплин:</w:t>
      </w:r>
    </w:p>
    <w:p w:rsidR="0052265B" w:rsidRP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14A55">
        <w:rPr>
          <w:rFonts w:ascii="Times New Roman" w:hAnsi="Times New Roman" w:cs="Times New Roman"/>
          <w:sz w:val="28"/>
          <w:szCs w:val="28"/>
        </w:rPr>
        <w:t>ОП. 01. «Техническое черчение» (после освоения знаний,  умений);</w:t>
      </w:r>
    </w:p>
    <w:p w:rsidR="0052265B" w:rsidRPr="00114A55" w:rsidRDefault="0052265B" w:rsidP="00114A55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color w:val="000000" w:themeColor="text1"/>
          <w:sz w:val="28"/>
          <w:szCs w:val="28"/>
        </w:rPr>
      </w:pPr>
      <w:r w:rsidRPr="00114A55">
        <w:rPr>
          <w:color w:val="000000" w:themeColor="text1"/>
          <w:sz w:val="28"/>
          <w:szCs w:val="28"/>
        </w:rPr>
        <w:t>-  ОП.02. «Электротехника» (после освоения знаний, умений);</w:t>
      </w:r>
    </w:p>
    <w:p w:rsidR="0052265B" w:rsidRPr="00114A55" w:rsidRDefault="0052265B" w:rsidP="00114A55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color w:val="000000" w:themeColor="text1"/>
          <w:sz w:val="28"/>
          <w:szCs w:val="28"/>
        </w:rPr>
      </w:pPr>
      <w:r w:rsidRPr="00114A55">
        <w:rPr>
          <w:color w:val="000000" w:themeColor="text1"/>
          <w:sz w:val="28"/>
          <w:szCs w:val="28"/>
        </w:rPr>
        <w:t>- ОП. 03. «Основы технической механики и слесарных работ» (после освоения знаний, умений);</w:t>
      </w:r>
    </w:p>
    <w:p w:rsidR="0052265B" w:rsidRPr="00114A55" w:rsidRDefault="0052265B" w:rsidP="00114A55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color w:val="000000" w:themeColor="text1"/>
          <w:sz w:val="28"/>
          <w:szCs w:val="28"/>
        </w:rPr>
      </w:pPr>
      <w:r w:rsidRPr="00114A55">
        <w:rPr>
          <w:color w:val="000000" w:themeColor="text1"/>
          <w:sz w:val="28"/>
          <w:szCs w:val="28"/>
        </w:rPr>
        <w:t>-  ОП 04. «Материаловедение» (после освоения знаний, умений);</w:t>
      </w:r>
    </w:p>
    <w:p w:rsidR="0052265B" w:rsidRPr="00114A55" w:rsidRDefault="0052265B" w:rsidP="00114A55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color w:val="000000" w:themeColor="text1"/>
          <w:sz w:val="28"/>
          <w:szCs w:val="28"/>
        </w:rPr>
      </w:pPr>
      <w:r w:rsidRPr="00114A55">
        <w:rPr>
          <w:color w:val="000000" w:themeColor="text1"/>
          <w:sz w:val="28"/>
          <w:szCs w:val="28"/>
        </w:rPr>
        <w:t>- ОП. 05. «Охрана труда» (после освоения знаний, умений);</w:t>
      </w:r>
    </w:p>
    <w:p w:rsidR="0052265B" w:rsidRPr="00114A55" w:rsidRDefault="0052265B" w:rsidP="00114A55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color w:val="000000" w:themeColor="text1"/>
          <w:sz w:val="28"/>
          <w:szCs w:val="28"/>
        </w:rPr>
      </w:pPr>
      <w:r w:rsidRPr="00114A55">
        <w:rPr>
          <w:color w:val="000000" w:themeColor="text1"/>
          <w:sz w:val="28"/>
          <w:szCs w:val="28"/>
        </w:rPr>
        <w:t>- ОП 06. «Безопасность жизнедеятельности» (после освоения знаний, умений).</w:t>
      </w:r>
    </w:p>
    <w:p w:rsidR="0052265B" w:rsidRPr="00114A55" w:rsidRDefault="0052265B" w:rsidP="00114A5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65B" w:rsidRPr="00114A55" w:rsidRDefault="0052265B" w:rsidP="00114A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b/>
          <w:sz w:val="28"/>
          <w:szCs w:val="28"/>
        </w:rPr>
      </w:pPr>
      <w:r w:rsidRPr="00114A55">
        <w:rPr>
          <w:b/>
          <w:sz w:val="28"/>
          <w:szCs w:val="28"/>
        </w:rPr>
        <w:t>4.4. Кадровое обеспечение образовательного процесса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A55">
        <w:rPr>
          <w:rFonts w:ascii="Times New Roman" w:hAnsi="Times New Roman" w:cs="Times New Roman"/>
          <w:bCs/>
          <w:sz w:val="28"/>
          <w:szCs w:val="28"/>
        </w:rPr>
        <w:t xml:space="preserve">      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 w:rsidR="0052265B" w:rsidRPr="00114A55" w:rsidRDefault="0052265B" w:rsidP="00114A55">
      <w:pPr>
        <w:pStyle w:val="Default"/>
        <w:spacing w:line="360" w:lineRule="auto"/>
        <w:jc w:val="both"/>
        <w:rPr>
          <w:sz w:val="28"/>
          <w:szCs w:val="28"/>
        </w:rPr>
      </w:pPr>
      <w:r w:rsidRPr="00114A55">
        <w:rPr>
          <w:bCs/>
          <w:sz w:val="28"/>
          <w:szCs w:val="28"/>
        </w:rPr>
        <w:t xml:space="preserve">наличие </w:t>
      </w:r>
      <w:r w:rsidRPr="00114A55">
        <w:rPr>
          <w:sz w:val="28"/>
          <w:szCs w:val="28"/>
        </w:rPr>
        <w:t>среднего профессионального или высшего профессионального образования, соответствующего профилю модуля «Проверка и наладка</w:t>
      </w:r>
      <w:r w:rsidRPr="00114A55">
        <w:rPr>
          <w:bCs/>
          <w:sz w:val="28"/>
          <w:szCs w:val="28"/>
        </w:rPr>
        <w:t xml:space="preserve"> электрооборудования».</w:t>
      </w:r>
    </w:p>
    <w:p w:rsidR="0052265B" w:rsidRPr="00114A55" w:rsidRDefault="0052265B" w:rsidP="00114A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A55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114A55" w:rsidRDefault="0052265B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A55">
        <w:rPr>
          <w:rFonts w:ascii="Times New Roman" w:hAnsi="Times New Roman" w:cs="Times New Roman"/>
          <w:bCs/>
          <w:sz w:val="28"/>
          <w:szCs w:val="28"/>
        </w:rPr>
        <w:t xml:space="preserve">    Инженерно-педагогический состав:</w:t>
      </w:r>
      <w:r w:rsidRPr="00114A55">
        <w:rPr>
          <w:rFonts w:ascii="Times New Roman" w:hAnsi="Times New Roman" w:cs="Times New Roman"/>
          <w:sz w:val="28"/>
          <w:szCs w:val="28"/>
        </w:rPr>
        <w:t xml:space="preserve"> дипломированные специалисты – преподаватели междисциплинарных курсов.</w:t>
      </w:r>
    </w:p>
    <w:p w:rsidR="007B65C6" w:rsidRDefault="00114A55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2265B" w:rsidRPr="00114A55">
        <w:rPr>
          <w:rFonts w:ascii="Times New Roman" w:hAnsi="Times New Roman" w:cs="Times New Roman"/>
          <w:bCs/>
          <w:sz w:val="28"/>
          <w:szCs w:val="28"/>
        </w:rPr>
        <w:t xml:space="preserve">Мастера производственного обучения: наличие 3-4 квалификационного разряда с обязательной стажировкой </w:t>
      </w:r>
      <w:r w:rsidR="0052265B" w:rsidRPr="00114A55">
        <w:rPr>
          <w:rFonts w:ascii="Times New Roman" w:hAnsi="Times New Roman" w:cs="Times New Roman"/>
          <w:sz w:val="28"/>
          <w:szCs w:val="28"/>
        </w:rPr>
        <w:t>в профильных организациях не реже 1 раза в 3 года. Опыт деятельности в организациях соответствующей профессиональн</w:t>
      </w:r>
      <w:r>
        <w:rPr>
          <w:rFonts w:ascii="Times New Roman" w:hAnsi="Times New Roman" w:cs="Times New Roman"/>
          <w:sz w:val="28"/>
          <w:szCs w:val="28"/>
        </w:rPr>
        <w:t>ой сферы является обязательным.</w:t>
      </w:r>
    </w:p>
    <w:p w:rsidR="00535876" w:rsidRDefault="00535876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876" w:rsidRDefault="00535876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876" w:rsidRPr="007F2E04" w:rsidRDefault="00535876" w:rsidP="005358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7F2E04">
        <w:rPr>
          <w:b/>
          <w:caps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535876" w:rsidRPr="007F2E04" w:rsidRDefault="00535876" w:rsidP="00535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535876" w:rsidRPr="007F2E04" w:rsidTr="0093279F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5876" w:rsidRPr="007F2E04" w:rsidRDefault="00535876" w:rsidP="009327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535876" w:rsidRPr="007F2E04" w:rsidRDefault="00535876" w:rsidP="009327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5876" w:rsidRPr="007F2E04" w:rsidRDefault="00535876" w:rsidP="009327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5876" w:rsidRPr="007F2E04" w:rsidRDefault="00535876" w:rsidP="009327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114D05" w:rsidRPr="007F2E04" w:rsidTr="00440CF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14D05" w:rsidRDefault="00114D05" w:rsidP="0093279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9050A">
              <w:rPr>
                <w:rFonts w:ascii="Times New Roman" w:hAnsi="Times New Roman" w:cs="Times New Roman"/>
                <w:sz w:val="24"/>
                <w:szCs w:val="24"/>
              </w:rPr>
              <w:t xml:space="preserve">ПК.2.1. Принимать в эксплуатацию отремонтированное электрооборудование и включать его в работу. </w:t>
            </w:r>
          </w:p>
          <w:p w:rsidR="00114D05" w:rsidRPr="0089050A" w:rsidRDefault="00114D05" w:rsidP="0093279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4D05" w:rsidRDefault="00114D05" w:rsidP="00932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показателей работы элементов электрооборудования номинальным режимам его работы и параметрам согласно ТУ – 4332 - 92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114D05" w:rsidRDefault="00114D05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114D05" w:rsidRDefault="00114D05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114D05" w:rsidRDefault="00114D05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114D05" w:rsidRDefault="00114D05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114D05" w:rsidRDefault="00114D05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114D05" w:rsidRDefault="00114D05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Экспертная оценка выполнения практического задания</w:t>
            </w:r>
          </w:p>
          <w:p w:rsidR="00114D05" w:rsidRPr="007F2E04" w:rsidRDefault="00114D05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114D05" w:rsidRPr="007F2E04" w:rsidTr="00440CF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14D05" w:rsidRPr="0089050A" w:rsidRDefault="00114D05" w:rsidP="0093279F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9050A">
              <w:rPr>
                <w:rFonts w:ascii="Times New Roman" w:hAnsi="Times New Roman" w:cs="Times New Roman"/>
                <w:sz w:val="24"/>
                <w:szCs w:val="24"/>
              </w:rPr>
              <w:t>ПК.2.2.Производить испытания и пробный пуск машин под наблюдением инженерно-технического персонала.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4D05" w:rsidRDefault="00114D05" w:rsidP="00932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Соответствие: </w:t>
            </w:r>
          </w:p>
          <w:p w:rsidR="00114D05" w:rsidRDefault="00114D05" w:rsidP="00932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 последовательности выполняемых операций требованиям ПЭЭП, </w:t>
            </w:r>
          </w:p>
          <w:p w:rsidR="00114D05" w:rsidRDefault="00114D05" w:rsidP="00932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условий и организации проведения испытаний ПОТ Р М-016-2001, Приказу Минэнерго РФ №261 от 30.06.2003г.,</w:t>
            </w:r>
          </w:p>
          <w:p w:rsidR="00114D05" w:rsidRPr="001E0A5D" w:rsidRDefault="00114D05" w:rsidP="0093279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14D05" w:rsidRDefault="00114D05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114D05" w:rsidRPr="007F2E04" w:rsidTr="00440CF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14D05" w:rsidRPr="0089050A" w:rsidRDefault="00114D05" w:rsidP="0093279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9050A">
              <w:rPr>
                <w:rFonts w:ascii="Times New Roman" w:hAnsi="Times New Roman" w:cs="Times New Roman"/>
                <w:sz w:val="24"/>
                <w:szCs w:val="24"/>
              </w:rPr>
              <w:t>ПК.2.3. Настраивать и регулировать контрольно-измерительные приборы и инструменты.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4D05" w:rsidRDefault="00114D05" w:rsidP="00932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считывания и регистрации информации электроизмерительных приборов, обеспечение их подключения и настройки в соответствии с требованиями ОСТ Эл3-4-40</w:t>
            </w:r>
          </w:p>
          <w:p w:rsidR="00114D05" w:rsidRDefault="00114D05" w:rsidP="00932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14D05" w:rsidRDefault="00114D05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114D05" w:rsidRDefault="00114D05" w:rsidP="005358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35876" w:rsidRPr="007F2E04" w:rsidRDefault="00535876" w:rsidP="005358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7F2E04">
        <w:rPr>
          <w:rFonts w:ascii="Times New Roman" w:hAnsi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535876" w:rsidRPr="007F2E04" w:rsidRDefault="00535876" w:rsidP="005358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535876" w:rsidRPr="007F2E04" w:rsidTr="0093279F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5876" w:rsidRPr="007F2E04" w:rsidRDefault="00535876" w:rsidP="009327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535876" w:rsidRPr="007F2E04" w:rsidRDefault="00535876" w:rsidP="009327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5876" w:rsidRPr="007F2E04" w:rsidRDefault="00535876" w:rsidP="009327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5876" w:rsidRPr="007F2E04" w:rsidRDefault="00535876" w:rsidP="009327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114D05" w:rsidRPr="007F2E04" w:rsidTr="0071201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14D05" w:rsidRPr="00114D05" w:rsidRDefault="00114D05" w:rsidP="00932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046">
              <w:rPr>
                <w:rFonts w:ascii="Times New Roman" w:hAnsi="Times New Roman" w:cs="Times New Roman"/>
                <w:sz w:val="24"/>
                <w:szCs w:val="24"/>
              </w:rPr>
              <w:t>ОК 2. Организовывать  собственную деятельность, определять методы и способы выполнения  профессиональных  задач, оценивать  их эффективность  и качество.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4D05" w:rsidRPr="00C46C00" w:rsidRDefault="00114D05" w:rsidP="00932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выбранных способов выполнения задания поставленной цели.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114D05" w:rsidRDefault="00114D05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114D05" w:rsidRPr="007F2E04" w:rsidRDefault="00114D05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Экспертная оценка выполнения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практического задания</w:t>
            </w:r>
          </w:p>
        </w:tc>
      </w:tr>
      <w:tr w:rsidR="00114D05" w:rsidRPr="007F2E04" w:rsidTr="003D369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14D05" w:rsidRDefault="00114D05" w:rsidP="00932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0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3. Анализировать рабочую ситуацию, осуществлять текущий и итоговый контроль, оценку и коррекцию собственной деятельности  нести ответственность за результаты своей работы.</w:t>
            </w:r>
          </w:p>
          <w:p w:rsidR="00114D05" w:rsidRPr="00821046" w:rsidRDefault="00114D05" w:rsidP="009327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4D05" w:rsidRDefault="00114D05" w:rsidP="0093279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способов коррекции  деятельности выявленным дефектам электрооборудования.</w:t>
            </w:r>
          </w:p>
          <w:p w:rsidR="00114D05" w:rsidRDefault="00114D05" w:rsidP="0093279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Работоспособность оборудования соответствует заданию.</w:t>
            </w:r>
          </w:p>
          <w:p w:rsidR="00114D05" w:rsidRPr="00C46C00" w:rsidRDefault="00114D05" w:rsidP="00932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14D05" w:rsidRPr="007F2E04" w:rsidRDefault="00114D05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D3696" w:rsidRPr="007F2E04" w:rsidTr="0071201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D3696" w:rsidRPr="003D3696" w:rsidRDefault="003D3696" w:rsidP="00932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6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D3696" w:rsidRDefault="003D3696" w:rsidP="0093279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ИКТ для начертания электрических схем электрооборудования</w:t>
            </w:r>
          </w:p>
        </w:tc>
        <w:tc>
          <w:tcPr>
            <w:tcW w:w="209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D3696" w:rsidRPr="007F2E04" w:rsidRDefault="003D3696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535876" w:rsidRPr="007F2E04" w:rsidRDefault="00535876" w:rsidP="005358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535876" w:rsidRDefault="00535876" w:rsidP="00535876"/>
    <w:p w:rsidR="00535876" w:rsidRDefault="00535876" w:rsidP="00535876"/>
    <w:p w:rsidR="00535876" w:rsidRDefault="00535876" w:rsidP="00535876"/>
    <w:p w:rsidR="00535876" w:rsidRDefault="00535876" w:rsidP="00535876"/>
    <w:p w:rsidR="00535876" w:rsidRPr="00114A55" w:rsidRDefault="00535876" w:rsidP="0011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535876" w:rsidRPr="00114A55" w:rsidSect="00DC6C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6C1" w:rsidRDefault="001666C1" w:rsidP="007B65C6">
      <w:pPr>
        <w:spacing w:after="0" w:line="240" w:lineRule="auto"/>
      </w:pPr>
      <w:r>
        <w:separator/>
      </w:r>
    </w:p>
  </w:endnote>
  <w:endnote w:type="continuationSeparator" w:id="1">
    <w:p w:rsidR="001666C1" w:rsidRDefault="001666C1" w:rsidP="007B6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FF7" w:rsidRDefault="00B15A7E" w:rsidP="00855F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26FC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F7FF7" w:rsidRDefault="001666C1" w:rsidP="00855F7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FF7" w:rsidRDefault="001666C1" w:rsidP="00855F7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6C1" w:rsidRDefault="001666C1" w:rsidP="007B65C6">
      <w:pPr>
        <w:spacing w:after="0" w:line="240" w:lineRule="auto"/>
      </w:pPr>
      <w:r>
        <w:separator/>
      </w:r>
    </w:p>
  </w:footnote>
  <w:footnote w:type="continuationSeparator" w:id="1">
    <w:p w:rsidR="001666C1" w:rsidRDefault="001666C1" w:rsidP="007B65C6">
      <w:pPr>
        <w:spacing w:after="0" w:line="240" w:lineRule="auto"/>
      </w:pPr>
      <w:r>
        <w:continuationSeparator/>
      </w:r>
    </w:p>
  </w:footnote>
  <w:footnote w:id="2">
    <w:p w:rsidR="00DC6C6E" w:rsidRPr="00CA2983" w:rsidRDefault="00DC6C6E" w:rsidP="00DC6C6E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0ED2"/>
    <w:multiLevelType w:val="hybridMultilevel"/>
    <w:tmpl w:val="8EDAC19C"/>
    <w:lvl w:ilvl="0" w:tplc="01740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C623E2"/>
    <w:multiLevelType w:val="hybridMultilevel"/>
    <w:tmpl w:val="C84A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265B"/>
    <w:rsid w:val="000A6CE6"/>
    <w:rsid w:val="00114A55"/>
    <w:rsid w:val="00114D05"/>
    <w:rsid w:val="0013040F"/>
    <w:rsid w:val="00140C46"/>
    <w:rsid w:val="001666C1"/>
    <w:rsid w:val="001A7081"/>
    <w:rsid w:val="00293460"/>
    <w:rsid w:val="0032371E"/>
    <w:rsid w:val="003D3696"/>
    <w:rsid w:val="004776E8"/>
    <w:rsid w:val="00491B36"/>
    <w:rsid w:val="0052265B"/>
    <w:rsid w:val="00535876"/>
    <w:rsid w:val="00537933"/>
    <w:rsid w:val="00564AC3"/>
    <w:rsid w:val="00666CD2"/>
    <w:rsid w:val="006E124A"/>
    <w:rsid w:val="007B65C6"/>
    <w:rsid w:val="00815B21"/>
    <w:rsid w:val="008D295C"/>
    <w:rsid w:val="009313AF"/>
    <w:rsid w:val="009853E0"/>
    <w:rsid w:val="009A6EE6"/>
    <w:rsid w:val="009B40F9"/>
    <w:rsid w:val="00A34DE0"/>
    <w:rsid w:val="00B05918"/>
    <w:rsid w:val="00B11975"/>
    <w:rsid w:val="00B15A7E"/>
    <w:rsid w:val="00C32747"/>
    <w:rsid w:val="00D26FC1"/>
    <w:rsid w:val="00D40DDA"/>
    <w:rsid w:val="00DC6C6E"/>
    <w:rsid w:val="00F034F9"/>
    <w:rsid w:val="00F5549A"/>
    <w:rsid w:val="00FF7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5C6"/>
  </w:style>
  <w:style w:type="paragraph" w:styleId="1">
    <w:name w:val="heading 1"/>
    <w:basedOn w:val="a"/>
    <w:next w:val="a"/>
    <w:link w:val="10"/>
    <w:qFormat/>
    <w:rsid w:val="0052265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265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5226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52265B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52265B"/>
  </w:style>
  <w:style w:type="paragraph" w:customStyle="1" w:styleId="Default">
    <w:name w:val="Default"/>
    <w:rsid w:val="005226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">
    <w:name w:val="List 2"/>
    <w:basedOn w:val="a"/>
    <w:rsid w:val="0052265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semiHidden/>
    <w:rsid w:val="0052265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52265B"/>
    <w:rPr>
      <w:rFonts w:ascii="Courier New" w:eastAsia="Times New Roman" w:hAnsi="Courier New" w:cs="Courier New"/>
      <w:sz w:val="20"/>
      <w:szCs w:val="20"/>
    </w:rPr>
  </w:style>
  <w:style w:type="paragraph" w:styleId="a8">
    <w:name w:val="List Paragraph"/>
    <w:basedOn w:val="a"/>
    <w:uiPriority w:val="34"/>
    <w:qFormat/>
    <w:rsid w:val="005226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rsid w:val="00DC6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DC6C6E"/>
    <w:rPr>
      <w:vertAlign w:val="superscript"/>
    </w:rPr>
  </w:style>
  <w:style w:type="table" w:styleId="ab">
    <w:name w:val="Table Grid"/>
    <w:basedOn w:val="a1"/>
    <w:uiPriority w:val="59"/>
    <w:rsid w:val="00DC6C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537933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1A7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A70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21</Pages>
  <Words>4375</Words>
  <Characters>24940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29257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Админ</cp:lastModifiedBy>
  <cp:revision>18</cp:revision>
  <dcterms:created xsi:type="dcterms:W3CDTF">2003-07-16T01:10:00Z</dcterms:created>
  <dcterms:modified xsi:type="dcterms:W3CDTF">2019-11-26T08:08:00Z</dcterms:modified>
</cp:coreProperties>
</file>